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65A2" w14:textId="77777777" w:rsidR="00730597" w:rsidRPr="009A0645" w:rsidRDefault="00715A74">
      <w:pPr>
        <w:spacing w:after="0" w:line="259" w:lineRule="auto"/>
        <w:ind w:left="10" w:hanging="10"/>
        <w:rPr>
          <w:color w:val="000000" w:themeColor="text1"/>
        </w:rPr>
      </w:pPr>
      <w:bookmarkStart w:id="0" w:name="_GoBack"/>
      <w:bookmarkEnd w:id="0"/>
      <w:r w:rsidRPr="009A0645">
        <w:rPr>
          <w:b/>
          <w:color w:val="000000" w:themeColor="text1"/>
          <w:sz w:val="28"/>
        </w:rPr>
        <w:t xml:space="preserve">Sensorveiledning masteroppgave i spesialpedagogikk ved Høgskolen i </w:t>
      </w:r>
    </w:p>
    <w:p w14:paraId="35E4C481" w14:textId="77777777" w:rsidR="00730597" w:rsidRPr="009A0645" w:rsidRDefault="00715A74">
      <w:pPr>
        <w:spacing w:after="143" w:line="259" w:lineRule="auto"/>
        <w:ind w:left="10" w:hanging="10"/>
        <w:rPr>
          <w:color w:val="000000" w:themeColor="text1"/>
        </w:rPr>
      </w:pPr>
      <w:r w:rsidRPr="009A0645">
        <w:rPr>
          <w:b/>
          <w:color w:val="000000" w:themeColor="text1"/>
          <w:sz w:val="28"/>
        </w:rPr>
        <w:t>Østfold våren 2021</w:t>
      </w:r>
      <w:r w:rsidRPr="009A0645">
        <w:rPr>
          <w:color w:val="000000" w:themeColor="text1"/>
        </w:rPr>
        <w:t xml:space="preserve"> </w:t>
      </w:r>
    </w:p>
    <w:p w14:paraId="24535BBC" w14:textId="77777777" w:rsidR="00730597" w:rsidRPr="009A0645" w:rsidRDefault="00715A74">
      <w:pPr>
        <w:spacing w:after="68" w:line="259" w:lineRule="auto"/>
        <w:ind w:left="15" w:firstLine="0"/>
        <w:rPr>
          <w:color w:val="000000" w:themeColor="text1"/>
        </w:rPr>
      </w:pPr>
      <w:r w:rsidRPr="009A0645">
        <w:rPr>
          <w:b/>
          <w:color w:val="000000" w:themeColor="text1"/>
          <w:sz w:val="28"/>
        </w:rPr>
        <w:t xml:space="preserve"> </w:t>
      </w:r>
      <w:r w:rsidRPr="009A0645">
        <w:rPr>
          <w:color w:val="000000" w:themeColor="text1"/>
        </w:rPr>
        <w:t xml:space="preserve"> </w:t>
      </w:r>
    </w:p>
    <w:p w14:paraId="29819D24" w14:textId="2BB75CCD" w:rsidR="00492102" w:rsidRPr="009A0645" w:rsidRDefault="00715A74">
      <w:pPr>
        <w:spacing w:after="166" w:line="354" w:lineRule="auto"/>
        <w:ind w:left="25" w:hanging="10"/>
        <w:rPr>
          <w:color w:val="000000" w:themeColor="text1"/>
        </w:rPr>
      </w:pPr>
      <w:r w:rsidRPr="009A0645">
        <w:rPr>
          <w:color w:val="000000" w:themeColor="text1"/>
        </w:rPr>
        <w:t xml:space="preserve">Mastergradsoppgaven skal være et individuelt, selvstendig vitenskapelig arbeid med relevans for det spesialpedagogiske arbeidsområdet. Arbeidet kan være av teoretisk og/eller empirisk art og det empiriske arbeidet kan være av kvalitativ og/eller kvantitativ art. </w:t>
      </w:r>
      <w:bookmarkStart w:id="1" w:name="_Hlk88642641"/>
      <w:r w:rsidR="00492102" w:rsidRPr="009A0645">
        <w:rPr>
          <w:color w:val="000000" w:themeColor="text1"/>
        </w:rPr>
        <w:t xml:space="preserve">Masteroppgaven kan ta form av teoristudier uten empirisk grunnlag </w:t>
      </w:r>
      <w:bookmarkEnd w:id="1"/>
      <w:r w:rsidR="00492102" w:rsidRPr="009A0645">
        <w:rPr>
          <w:color w:val="000000" w:themeColor="text1"/>
        </w:rPr>
        <w:t xml:space="preserve">eller eventuelt inkludere en begrenset empirisk undersøkelse. Eksempler på slike oppgaver er filosofiske, historiske og begrepsanalytiske. Det er også mulig å skrive teoretiske innrettede oppgaver som anvender teoretiske perspektiver for å forstå ulike områder og / eller spenningsforhold i spesialpedagogikken. </w:t>
      </w:r>
    </w:p>
    <w:p w14:paraId="2CF31117" w14:textId="2C337B7B" w:rsidR="00730597" w:rsidRPr="009A0645" w:rsidRDefault="00492102" w:rsidP="00492102">
      <w:pPr>
        <w:spacing w:after="166" w:line="354" w:lineRule="auto"/>
        <w:ind w:left="15" w:firstLine="0"/>
        <w:rPr>
          <w:color w:val="000000" w:themeColor="text1"/>
        </w:rPr>
      </w:pPr>
      <w:r w:rsidRPr="009A0645">
        <w:rPr>
          <w:color w:val="000000" w:themeColor="text1"/>
        </w:rPr>
        <w:t>De</w:t>
      </w:r>
      <w:r w:rsidR="00715A74" w:rsidRPr="009A0645">
        <w:rPr>
          <w:color w:val="000000" w:themeColor="text1"/>
        </w:rPr>
        <w:t xml:space="preserve"> generelle kravene til en masteroppgave vil i hovedsak være de samme, men de mer spesifikke vurderingskriteriene vil være noe ulike avhengig av oppgavetype og formål. Det vises til retningslinjene for masteroppgave </w:t>
      </w:r>
      <w:r w:rsidR="00715A74" w:rsidRPr="009A0645">
        <w:rPr>
          <w:color w:val="000000" w:themeColor="text1"/>
          <w:u w:val="single" w:color="0463C1"/>
        </w:rPr>
        <w:t>studieåret 202</w:t>
      </w:r>
      <w:r w:rsidR="00BE04D9" w:rsidRPr="009A0645">
        <w:rPr>
          <w:color w:val="000000" w:themeColor="text1"/>
          <w:u w:val="single" w:color="0463C1"/>
        </w:rPr>
        <w:t>1</w:t>
      </w:r>
      <w:r w:rsidR="00715A74" w:rsidRPr="009A0645">
        <w:rPr>
          <w:color w:val="000000" w:themeColor="text1"/>
          <w:u w:val="single" w:color="0463C1"/>
        </w:rPr>
        <w:t>/202</w:t>
      </w:r>
      <w:r w:rsidR="00BE04D9" w:rsidRPr="009A0645">
        <w:rPr>
          <w:color w:val="000000" w:themeColor="text1"/>
          <w:u w:val="single" w:color="0463C1"/>
        </w:rPr>
        <w:t>2</w:t>
      </w:r>
      <w:r w:rsidR="00715A74" w:rsidRPr="009A0645">
        <w:rPr>
          <w:color w:val="000000" w:themeColor="text1"/>
        </w:rPr>
        <w:t xml:space="preserve">. Monografier skal ha et omfang på ca. 60-75 sider. Dersom to studenter skriver oppgave sammen, skal omfanget være på ca. </w:t>
      </w:r>
      <w:r w:rsidR="00F63905" w:rsidRPr="009A0645">
        <w:rPr>
          <w:color w:val="000000" w:themeColor="text1"/>
        </w:rPr>
        <w:t>75-</w:t>
      </w:r>
      <w:r w:rsidR="0005214E" w:rsidRPr="009A0645">
        <w:rPr>
          <w:color w:val="000000" w:themeColor="text1"/>
        </w:rPr>
        <w:t>100 sider</w:t>
      </w:r>
      <w:r w:rsidR="00F63905" w:rsidRPr="009A0645">
        <w:rPr>
          <w:color w:val="000000" w:themeColor="text1"/>
        </w:rPr>
        <w:t>.</w:t>
      </w:r>
      <w:r w:rsidR="00715A74" w:rsidRPr="009A0645">
        <w:rPr>
          <w:color w:val="000000" w:themeColor="text1"/>
        </w:rPr>
        <w:t xml:space="preserve"> Sammendrag, forord, innholdsfortegnelse, litteraturliste og vedlegg er ikke inkludert i det totale sideantallet.</w:t>
      </w:r>
      <w:r w:rsidR="00715A74" w:rsidRPr="009A0645">
        <w:rPr>
          <w:b/>
          <w:color w:val="000000" w:themeColor="text1"/>
        </w:rPr>
        <w:t xml:space="preserve"> </w:t>
      </w:r>
      <w:r w:rsidR="00715A74" w:rsidRPr="009A0645">
        <w:rPr>
          <w:color w:val="000000" w:themeColor="text1"/>
        </w:rPr>
        <w:t xml:space="preserve">En </w:t>
      </w:r>
      <w:proofErr w:type="spellStart"/>
      <w:r w:rsidR="00715A74" w:rsidRPr="009A0645">
        <w:rPr>
          <w:color w:val="000000" w:themeColor="text1"/>
        </w:rPr>
        <w:t>artikkelbasert</w:t>
      </w:r>
      <w:proofErr w:type="spellEnd"/>
      <w:r w:rsidR="00715A74" w:rsidRPr="009A0645">
        <w:rPr>
          <w:color w:val="000000" w:themeColor="text1"/>
        </w:rPr>
        <w:t xml:space="preserve"> masteroppgave skal bestå av to deler: en innledning (kappe) og et artikkelutkast. Den overordnede kappen skal være mellom 8000 og 12000 ord. Dersom to studenter skriver sammen økes lengden på kappen med 5000 ord. Artikkelutkastet skal være mellom 4000 og 12000 ord, avhengig av tidsskriftet man retter seg inn mot. Lengden på artikkelen bestemmes derfor i tråd med forfatterveiledningen for det tidsskriftet studentene retter seg inn mot. Kappen skal presentere og begrunne teoretiske perspektiver, problemstillinger og konklusjoner som legges frem artikkelutkastet. Det innebærer at kappen presenterer et </w:t>
      </w:r>
      <w:proofErr w:type="spellStart"/>
      <w:r w:rsidR="00715A74" w:rsidRPr="009A0645">
        <w:rPr>
          <w:color w:val="000000" w:themeColor="text1"/>
        </w:rPr>
        <w:t>meta</w:t>
      </w:r>
      <w:proofErr w:type="spellEnd"/>
      <w:r w:rsidR="00715A74" w:rsidRPr="009A0645">
        <w:rPr>
          <w:color w:val="000000" w:themeColor="text1"/>
        </w:rPr>
        <w:t xml:space="preserve">-perspektiv, som gir rom for å utdype og presisere innhold utover det som står i artikkelutkastet. Kappen skal synliggjøre og oppsummere artikkelutkastets bidrag til det aktuelle forskningsfeltet. Kappen skal gi en begrunnelse for valg av forskningsspørsmål- og eller hypoteser. Nyanser i funn skal diskuteres i lys av metodiske, vitenskapsteoretiske og teoretiske problemstillinger. Kappen skal løfte fram og diskutere etiske forhold ved arbeidet.  </w:t>
      </w:r>
    </w:p>
    <w:p w14:paraId="5EFEE26B" w14:textId="77777777" w:rsidR="00BE04D9" w:rsidRPr="009A0645" w:rsidRDefault="00BE04D9" w:rsidP="00BE04D9">
      <w:pPr>
        <w:spacing w:after="166" w:line="354" w:lineRule="auto"/>
        <w:ind w:left="15" w:firstLine="0"/>
        <w:rPr>
          <w:color w:val="000000" w:themeColor="text1"/>
        </w:rPr>
      </w:pPr>
      <w:r w:rsidRPr="009A0645">
        <w:rPr>
          <w:color w:val="000000" w:themeColor="text1"/>
        </w:rPr>
        <w:t>Kappa og selve artikkelen vektes etter forholdet 40 – 60</w:t>
      </w:r>
    </w:p>
    <w:p w14:paraId="03DFFF48" w14:textId="7341162F" w:rsidR="007F658F" w:rsidRPr="009A0645" w:rsidRDefault="00BE04D9" w:rsidP="00BE04D9">
      <w:pPr>
        <w:spacing w:after="166" w:line="354" w:lineRule="auto"/>
        <w:ind w:left="15" w:firstLine="0"/>
        <w:rPr>
          <w:color w:val="000000" w:themeColor="text1"/>
        </w:rPr>
      </w:pPr>
      <w:r w:rsidRPr="009A0645">
        <w:rPr>
          <w:color w:val="000000" w:themeColor="text1"/>
        </w:rPr>
        <w:lastRenderedPageBreak/>
        <w:t>Både artikkel og kappe skal benytte samme referansestil, i utgangspunktet APA. Men om tidsskriftet kandidaten retter artikkelen mot bruker sin egen referansestil, benyttes denne på både kappa og artikkelen.</w:t>
      </w:r>
    </w:p>
    <w:p w14:paraId="03E37860" w14:textId="77777777" w:rsidR="00730597" w:rsidRPr="009A0645" w:rsidRDefault="00715A74">
      <w:pPr>
        <w:spacing w:after="158" w:line="354" w:lineRule="auto"/>
        <w:ind w:left="25" w:hanging="10"/>
        <w:rPr>
          <w:color w:val="000000" w:themeColor="text1"/>
        </w:rPr>
      </w:pPr>
      <w:r w:rsidRPr="009A0645">
        <w:rPr>
          <w:color w:val="000000" w:themeColor="text1"/>
        </w:rPr>
        <w:t xml:space="preserve">Masteroppgaven kan også skrives på annet skandinavisk språk eller på engelsk. Ved monografi skal studentene bruke APA 6 eller 7, ved </w:t>
      </w:r>
      <w:proofErr w:type="spellStart"/>
      <w:r w:rsidRPr="009A0645">
        <w:rPr>
          <w:color w:val="000000" w:themeColor="text1"/>
        </w:rPr>
        <w:t>artikkelbasert</w:t>
      </w:r>
      <w:proofErr w:type="spellEnd"/>
      <w:r w:rsidRPr="009A0645">
        <w:rPr>
          <w:color w:val="000000" w:themeColor="text1"/>
        </w:rPr>
        <w:t xml:space="preserve"> masteroppgave skal studentene bruke den referansestilen som er i tråd med forfatterveiledningen for det tidsskriftet studentene retter seg mot. Studentene har fått beskjed om at det ikke er nødvendig å oppgi sidetallet når de referer, med mindre det er et direkte sitat, da må sidetallet oppgis. Samtidig skal de heller ikke få trekk dersom de velger å gjøre det ettersom de tidligere i masterforløpet har fått beskjed om å bruke sidetall ved parafrasering (der de ligger tett opp til originalkilden, også ved oversettelse). På grunn av koronapandemien har det vært vanskelig for studenter å få tak i noen kilder (spesielt bøker) fra biblioteket og dette ønsker vi at sensorene tar hensyn til under sensureringen.  </w:t>
      </w:r>
    </w:p>
    <w:p w14:paraId="488DA642" w14:textId="77777777" w:rsidR="00730597" w:rsidRPr="009A0645" w:rsidRDefault="00715A74">
      <w:pPr>
        <w:spacing w:after="283"/>
        <w:ind w:left="15" w:firstLine="0"/>
        <w:rPr>
          <w:color w:val="000000" w:themeColor="text1"/>
        </w:rPr>
      </w:pPr>
      <w:r w:rsidRPr="009A0645">
        <w:rPr>
          <w:color w:val="000000" w:themeColor="text1"/>
        </w:rPr>
        <w:t xml:space="preserve">Angående tilbakemelding til studentene og karakter </w:t>
      </w:r>
    </w:p>
    <w:p w14:paraId="7D301255" w14:textId="77777777" w:rsidR="00730597" w:rsidRPr="009A0645" w:rsidRDefault="00715A74">
      <w:pPr>
        <w:spacing w:after="163" w:line="356" w:lineRule="auto"/>
        <w:ind w:left="25" w:hanging="10"/>
        <w:rPr>
          <w:color w:val="000000" w:themeColor="text1"/>
        </w:rPr>
      </w:pPr>
      <w:r w:rsidRPr="009A0645">
        <w:rPr>
          <w:color w:val="000000" w:themeColor="text1"/>
        </w:rPr>
        <w:t xml:space="preserve">Ekstern sensor i samråd med intern sensor skriver en kort tilbakemelding til studenten på maks 400 ord. Denne tilbakemeldingen legges i </w:t>
      </w:r>
      <w:proofErr w:type="spellStart"/>
      <w:r w:rsidRPr="009A0645">
        <w:rPr>
          <w:color w:val="000000" w:themeColor="text1"/>
        </w:rPr>
        <w:t>Inspera</w:t>
      </w:r>
      <w:proofErr w:type="spellEnd"/>
      <w:r w:rsidRPr="009A0645">
        <w:rPr>
          <w:color w:val="000000" w:themeColor="text1"/>
        </w:rPr>
        <w:t xml:space="preserve"> sammen med karakteren.  </w:t>
      </w:r>
    </w:p>
    <w:p w14:paraId="383C3759" w14:textId="77777777" w:rsidR="00730597" w:rsidRPr="009A0645" w:rsidRDefault="00715A74">
      <w:pPr>
        <w:spacing w:after="122" w:line="259" w:lineRule="auto"/>
        <w:ind w:left="15" w:firstLine="0"/>
        <w:rPr>
          <w:color w:val="000000" w:themeColor="text1"/>
        </w:rPr>
      </w:pPr>
      <w:r w:rsidRPr="009A0645">
        <w:rPr>
          <w:color w:val="000000" w:themeColor="text1"/>
        </w:rPr>
        <w:t xml:space="preserve"> </w:t>
      </w:r>
    </w:p>
    <w:p w14:paraId="79241D88" w14:textId="77777777" w:rsidR="00730597" w:rsidRPr="009A0645" w:rsidRDefault="00715A74">
      <w:pPr>
        <w:spacing w:after="129"/>
        <w:ind w:left="15" w:firstLine="0"/>
        <w:rPr>
          <w:color w:val="000000" w:themeColor="text1"/>
        </w:rPr>
      </w:pPr>
      <w:r w:rsidRPr="009A0645">
        <w:rPr>
          <w:color w:val="000000" w:themeColor="text1"/>
        </w:rPr>
        <w:t xml:space="preserve">Under sensur og sensurmøte skal følgende områder vurderes:  </w:t>
      </w:r>
    </w:p>
    <w:p w14:paraId="798DE031" w14:textId="77777777" w:rsidR="00730597" w:rsidRPr="009A0645" w:rsidRDefault="00715A74">
      <w:pPr>
        <w:pStyle w:val="Overskrift1"/>
        <w:ind w:left="-5"/>
        <w:rPr>
          <w:color w:val="000000" w:themeColor="text1"/>
        </w:rPr>
      </w:pPr>
      <w:r w:rsidRPr="009A0645">
        <w:rPr>
          <w:color w:val="000000" w:themeColor="text1"/>
        </w:rPr>
        <w:t>Introduksjon/aktualisering/grunnleggende trekk</w:t>
      </w:r>
      <w:r w:rsidRPr="009A0645">
        <w:rPr>
          <w:b w:val="0"/>
          <w:color w:val="000000" w:themeColor="text1"/>
        </w:rPr>
        <w:t xml:space="preserve">  </w:t>
      </w:r>
      <w:r w:rsidRPr="009A0645">
        <w:rPr>
          <w:color w:val="000000" w:themeColor="text1"/>
        </w:rPr>
        <w:t xml:space="preserve"> </w:t>
      </w:r>
    </w:p>
    <w:p w14:paraId="52DEA652" w14:textId="77777777" w:rsidR="00730597" w:rsidRPr="009A0645" w:rsidRDefault="00715A74">
      <w:pPr>
        <w:ind w:left="25" w:hanging="10"/>
        <w:rPr>
          <w:color w:val="000000" w:themeColor="text1"/>
        </w:rPr>
      </w:pPr>
      <w:r w:rsidRPr="009A0645">
        <w:rPr>
          <w:color w:val="000000" w:themeColor="text1"/>
        </w:rPr>
        <w:t xml:space="preserve">I hvilken grad er temaets spesialpedagogiske relevans og aktualitet begrunnet på en overbevisende måte?  </w:t>
      </w:r>
    </w:p>
    <w:p w14:paraId="429F6EA2" w14:textId="77777777" w:rsidR="00730597" w:rsidRPr="009A0645" w:rsidRDefault="00715A74">
      <w:pPr>
        <w:spacing w:after="134"/>
        <w:ind w:left="15" w:firstLine="0"/>
        <w:rPr>
          <w:color w:val="000000" w:themeColor="text1"/>
        </w:rPr>
      </w:pPr>
      <w:r w:rsidRPr="009A0645">
        <w:rPr>
          <w:color w:val="000000" w:themeColor="text1"/>
        </w:rPr>
        <w:t xml:space="preserve">Hvor presist formulert er problemstilling og/eller forskningsspørsmål?  </w:t>
      </w:r>
    </w:p>
    <w:p w14:paraId="79640454" w14:textId="77777777" w:rsidR="00730597" w:rsidRPr="009A0645" w:rsidRDefault="00715A74">
      <w:pPr>
        <w:pStyle w:val="Overskrift1"/>
        <w:ind w:left="-5"/>
        <w:rPr>
          <w:color w:val="000000" w:themeColor="text1"/>
        </w:rPr>
      </w:pPr>
      <w:r w:rsidRPr="009A0645">
        <w:rPr>
          <w:color w:val="000000" w:themeColor="text1"/>
        </w:rPr>
        <w:t xml:space="preserve">Teori og empiri  </w:t>
      </w:r>
    </w:p>
    <w:p w14:paraId="0D0715A9" w14:textId="77777777" w:rsidR="00730597" w:rsidRPr="009A0645" w:rsidRDefault="00715A74">
      <w:pPr>
        <w:numPr>
          <w:ilvl w:val="0"/>
          <w:numId w:val="1"/>
        </w:numPr>
        <w:ind w:hanging="360"/>
        <w:rPr>
          <w:color w:val="000000" w:themeColor="text1"/>
        </w:rPr>
      </w:pPr>
      <w:r w:rsidRPr="009A0645">
        <w:rPr>
          <w:color w:val="000000" w:themeColor="text1"/>
        </w:rPr>
        <w:t xml:space="preserve">I hvilken grad viser kandidaten kjennskap til relevant teori og empiri? I hvilken grad refereres det til primærlitteratur (forskningsartikler) når det vises til sentral teori og empiri innen det aktuelle feltet?  </w:t>
      </w:r>
    </w:p>
    <w:p w14:paraId="63D6B3B5" w14:textId="77777777" w:rsidR="00730597" w:rsidRPr="009A0645" w:rsidRDefault="00715A74">
      <w:pPr>
        <w:numPr>
          <w:ilvl w:val="0"/>
          <w:numId w:val="1"/>
        </w:numPr>
        <w:spacing w:after="136"/>
        <w:ind w:hanging="360"/>
        <w:rPr>
          <w:color w:val="000000" w:themeColor="text1"/>
        </w:rPr>
      </w:pPr>
      <w:r w:rsidRPr="009A0645">
        <w:rPr>
          <w:color w:val="000000" w:themeColor="text1"/>
        </w:rPr>
        <w:t xml:space="preserve">I hvilken grad er sentrale fagbegreper presisert, operasjonalisert og anvendt på en reflektert, nyansert og hensiktsmessig måte?  </w:t>
      </w:r>
    </w:p>
    <w:p w14:paraId="3EB91340" w14:textId="77777777" w:rsidR="00730597" w:rsidRPr="009A0645" w:rsidRDefault="00715A74">
      <w:pPr>
        <w:pStyle w:val="Overskrift1"/>
        <w:ind w:left="-5"/>
        <w:rPr>
          <w:color w:val="000000" w:themeColor="text1"/>
        </w:rPr>
      </w:pPr>
      <w:r w:rsidRPr="009A0645">
        <w:rPr>
          <w:color w:val="000000" w:themeColor="text1"/>
        </w:rPr>
        <w:t xml:space="preserve"> Metode  </w:t>
      </w:r>
    </w:p>
    <w:p w14:paraId="5D2458B0" w14:textId="77777777" w:rsidR="00730597" w:rsidRPr="009A0645" w:rsidRDefault="00715A74">
      <w:pPr>
        <w:numPr>
          <w:ilvl w:val="0"/>
          <w:numId w:val="2"/>
        </w:numPr>
        <w:ind w:hanging="360"/>
        <w:rPr>
          <w:color w:val="000000" w:themeColor="text1"/>
        </w:rPr>
      </w:pPr>
      <w:r w:rsidRPr="009A0645">
        <w:rPr>
          <w:color w:val="000000" w:themeColor="text1"/>
        </w:rPr>
        <w:t xml:space="preserve">I hvilken grad begrunner og diskuterer kandidaten metodens og dataenes relevans for problemstillingen?  </w:t>
      </w:r>
    </w:p>
    <w:p w14:paraId="566B3AFE" w14:textId="77777777" w:rsidR="00730597" w:rsidRPr="009A0645" w:rsidRDefault="00715A74">
      <w:pPr>
        <w:numPr>
          <w:ilvl w:val="0"/>
          <w:numId w:val="2"/>
        </w:numPr>
        <w:ind w:hanging="360"/>
        <w:rPr>
          <w:color w:val="000000" w:themeColor="text1"/>
        </w:rPr>
      </w:pPr>
      <w:r w:rsidRPr="009A0645">
        <w:rPr>
          <w:color w:val="000000" w:themeColor="text1"/>
        </w:rPr>
        <w:t xml:space="preserve">Hvor god er den praktiske gjennomføringen av metoden, og drøfter kandidaten på en kritisk måte eventuelle problemer som oppstod?  </w:t>
      </w:r>
    </w:p>
    <w:p w14:paraId="6AC3010E" w14:textId="77777777" w:rsidR="00730597" w:rsidRPr="009A0645" w:rsidRDefault="00715A74">
      <w:pPr>
        <w:numPr>
          <w:ilvl w:val="0"/>
          <w:numId w:val="2"/>
        </w:numPr>
        <w:ind w:hanging="360"/>
        <w:rPr>
          <w:color w:val="000000" w:themeColor="text1"/>
        </w:rPr>
      </w:pPr>
      <w:r w:rsidRPr="009A0645">
        <w:rPr>
          <w:color w:val="000000" w:themeColor="text1"/>
        </w:rPr>
        <w:t xml:space="preserve">Redegjør kandidaten for hvordan kvalitetsvurderinger er ivaretatt og adressert?   </w:t>
      </w:r>
    </w:p>
    <w:p w14:paraId="560C6DAC" w14:textId="77777777" w:rsidR="00730597" w:rsidRPr="009A0645" w:rsidRDefault="00715A74">
      <w:pPr>
        <w:numPr>
          <w:ilvl w:val="0"/>
          <w:numId w:val="2"/>
        </w:numPr>
        <w:spacing w:after="141"/>
        <w:ind w:hanging="360"/>
        <w:rPr>
          <w:color w:val="000000" w:themeColor="text1"/>
        </w:rPr>
      </w:pPr>
      <w:r w:rsidRPr="009A0645">
        <w:rPr>
          <w:color w:val="000000" w:themeColor="text1"/>
        </w:rPr>
        <w:lastRenderedPageBreak/>
        <w:t xml:space="preserve">Redegjør kandidaten for hvordan forskningsetiske retningslinjer er ivaretatt i prosjektet (inkludert problematisering av egen forskerrolle der dette er relevant)?  </w:t>
      </w:r>
    </w:p>
    <w:p w14:paraId="35D8356E" w14:textId="77777777" w:rsidR="00730597" w:rsidRPr="009A0645" w:rsidRDefault="00715A74">
      <w:pPr>
        <w:pStyle w:val="Overskrift1"/>
        <w:ind w:left="-5"/>
        <w:rPr>
          <w:color w:val="000000" w:themeColor="text1"/>
        </w:rPr>
      </w:pPr>
      <w:r w:rsidRPr="009A0645">
        <w:rPr>
          <w:color w:val="000000" w:themeColor="text1"/>
        </w:rPr>
        <w:t xml:space="preserve"> Resultater/diskusjon  </w:t>
      </w:r>
    </w:p>
    <w:p w14:paraId="42867D8D" w14:textId="77777777" w:rsidR="00730597" w:rsidRPr="009A0645" w:rsidRDefault="00715A74">
      <w:pPr>
        <w:numPr>
          <w:ilvl w:val="0"/>
          <w:numId w:val="3"/>
        </w:numPr>
        <w:ind w:hanging="360"/>
        <w:rPr>
          <w:color w:val="000000" w:themeColor="text1"/>
        </w:rPr>
      </w:pPr>
      <w:r w:rsidRPr="009A0645">
        <w:rPr>
          <w:color w:val="000000" w:themeColor="text1"/>
        </w:rPr>
        <w:t xml:space="preserve">I hvilken grad er konklusjonene som trekkes, troverdige på bakgrunn av data, analyser, teori og tidligere forskning?  </w:t>
      </w:r>
    </w:p>
    <w:p w14:paraId="3C8B53BA" w14:textId="77777777" w:rsidR="00730597" w:rsidRPr="009A0645" w:rsidRDefault="00715A74">
      <w:pPr>
        <w:numPr>
          <w:ilvl w:val="0"/>
          <w:numId w:val="3"/>
        </w:numPr>
        <w:ind w:hanging="360"/>
        <w:rPr>
          <w:color w:val="000000" w:themeColor="text1"/>
        </w:rPr>
      </w:pPr>
      <w:r w:rsidRPr="009A0645">
        <w:rPr>
          <w:color w:val="000000" w:themeColor="text1"/>
        </w:rPr>
        <w:t xml:space="preserve">I hvilken grad synliggjør kandidaten selvstendighet gjennom argumentasjon og vurdering av egne forskningsresultater?  </w:t>
      </w:r>
    </w:p>
    <w:p w14:paraId="4817E7AD" w14:textId="77777777" w:rsidR="00730597" w:rsidRPr="009A0645" w:rsidRDefault="00715A74">
      <w:pPr>
        <w:numPr>
          <w:ilvl w:val="0"/>
          <w:numId w:val="3"/>
        </w:numPr>
        <w:spacing w:line="307" w:lineRule="auto"/>
        <w:ind w:hanging="360"/>
        <w:rPr>
          <w:color w:val="000000" w:themeColor="text1"/>
        </w:rPr>
      </w:pPr>
      <w:r w:rsidRPr="009A0645">
        <w:rPr>
          <w:color w:val="000000" w:themeColor="text1"/>
        </w:rPr>
        <w:t>I hvilken grad brukes litteratur/empiri aktivt i studentens egen argumentasjon? I hvilken grad diskuterer kandidaten begrensninger (</w:t>
      </w:r>
      <w:proofErr w:type="spellStart"/>
      <w:r w:rsidRPr="009A0645">
        <w:rPr>
          <w:color w:val="000000" w:themeColor="text1"/>
        </w:rPr>
        <w:t>limitations</w:t>
      </w:r>
      <w:proofErr w:type="spellEnd"/>
      <w:r w:rsidRPr="009A0645">
        <w:rPr>
          <w:color w:val="000000" w:themeColor="text1"/>
        </w:rPr>
        <w:t xml:space="preserve">) ved studien?  </w:t>
      </w:r>
    </w:p>
    <w:p w14:paraId="581FC145" w14:textId="77777777" w:rsidR="00730597" w:rsidRPr="009A0645" w:rsidRDefault="00715A74">
      <w:pPr>
        <w:pStyle w:val="Overskrift1"/>
        <w:ind w:left="-5"/>
        <w:rPr>
          <w:color w:val="000000" w:themeColor="text1"/>
        </w:rPr>
      </w:pPr>
      <w:r w:rsidRPr="009A0645">
        <w:rPr>
          <w:color w:val="000000" w:themeColor="text1"/>
        </w:rPr>
        <w:t xml:space="preserve">Struktur, språk og formalia  </w:t>
      </w:r>
    </w:p>
    <w:p w14:paraId="554663B5" w14:textId="77777777" w:rsidR="00730597" w:rsidRPr="009A0645" w:rsidRDefault="00715A74">
      <w:pPr>
        <w:numPr>
          <w:ilvl w:val="0"/>
          <w:numId w:val="4"/>
        </w:numPr>
        <w:ind w:hanging="360"/>
        <w:rPr>
          <w:color w:val="000000" w:themeColor="text1"/>
        </w:rPr>
      </w:pPr>
      <w:bookmarkStart w:id="2" w:name="_Hlk88642395"/>
      <w:r w:rsidRPr="009A0645">
        <w:rPr>
          <w:color w:val="000000" w:themeColor="text1"/>
        </w:rPr>
        <w:t xml:space="preserve">Inneholder oppgaven følgende elementer (ikke nødvendigvis som separate deler/kapitler): </w:t>
      </w:r>
      <w:bookmarkEnd w:id="2"/>
      <w:r w:rsidRPr="009A0645">
        <w:rPr>
          <w:color w:val="000000" w:themeColor="text1"/>
        </w:rPr>
        <w:t xml:space="preserve">sammendrag, problemstilling og/eller forskningsspørsmål, innledning, teori, tidligere forskning, metode, analyse, resultater, diskusjon, konklusjon og spesialpedagogiske implikasjoner?  </w:t>
      </w:r>
    </w:p>
    <w:p w14:paraId="086C0953" w14:textId="77777777" w:rsidR="00730597" w:rsidRPr="009A0645" w:rsidRDefault="00715A74">
      <w:pPr>
        <w:numPr>
          <w:ilvl w:val="0"/>
          <w:numId w:val="4"/>
        </w:numPr>
        <w:ind w:hanging="360"/>
        <w:rPr>
          <w:color w:val="000000" w:themeColor="text1"/>
        </w:rPr>
      </w:pPr>
      <w:r w:rsidRPr="009A0645">
        <w:rPr>
          <w:color w:val="000000" w:themeColor="text1"/>
        </w:rPr>
        <w:t xml:space="preserve">I hvilken grad er det sammenheng mellom de ulike delene i oppgaven slik at det er samsvar mellom problemstilling, teori, metode, resultater, diskusjon og konklusjon?  </w:t>
      </w:r>
    </w:p>
    <w:p w14:paraId="33AE5E37" w14:textId="77777777" w:rsidR="00730597" w:rsidRPr="009A0645" w:rsidRDefault="00715A74">
      <w:pPr>
        <w:numPr>
          <w:ilvl w:val="0"/>
          <w:numId w:val="4"/>
        </w:numPr>
        <w:ind w:hanging="360"/>
        <w:rPr>
          <w:color w:val="000000" w:themeColor="text1"/>
        </w:rPr>
      </w:pPr>
      <w:r w:rsidRPr="009A0645">
        <w:rPr>
          <w:color w:val="000000" w:themeColor="text1"/>
        </w:rPr>
        <w:t xml:space="preserve">Hvor klar er den språklige framstillingen?  </w:t>
      </w:r>
    </w:p>
    <w:p w14:paraId="43612C23" w14:textId="77777777" w:rsidR="00730597" w:rsidRPr="009A0645" w:rsidRDefault="00715A74">
      <w:pPr>
        <w:numPr>
          <w:ilvl w:val="0"/>
          <w:numId w:val="4"/>
        </w:numPr>
        <w:ind w:hanging="360"/>
        <w:rPr>
          <w:color w:val="000000" w:themeColor="text1"/>
        </w:rPr>
      </w:pPr>
      <w:r w:rsidRPr="009A0645">
        <w:rPr>
          <w:color w:val="000000" w:themeColor="text1"/>
        </w:rPr>
        <w:t xml:space="preserve">Er referansene i tekst og litteraturliste ført i samsvar med instruksjonene nevnt innledningsvis i denne sensorveiledningen?  </w:t>
      </w:r>
    </w:p>
    <w:p w14:paraId="01E7117C" w14:textId="77777777" w:rsidR="00730597" w:rsidRPr="009A0645" w:rsidRDefault="00715A74">
      <w:pPr>
        <w:numPr>
          <w:ilvl w:val="0"/>
          <w:numId w:val="4"/>
        </w:numPr>
        <w:ind w:hanging="360"/>
        <w:rPr>
          <w:color w:val="000000" w:themeColor="text1"/>
        </w:rPr>
      </w:pPr>
      <w:r w:rsidRPr="009A0645">
        <w:rPr>
          <w:color w:val="000000" w:themeColor="text1"/>
        </w:rPr>
        <w:t xml:space="preserve">Er lengden på sitatene passende til formålet, og er de innarbeidet i fremstillingen for øvrig?  </w:t>
      </w:r>
    </w:p>
    <w:p w14:paraId="18968290" w14:textId="77777777" w:rsidR="00730597" w:rsidRPr="009A0645" w:rsidRDefault="00715A74">
      <w:pPr>
        <w:spacing w:after="50" w:line="259" w:lineRule="auto"/>
        <w:ind w:left="15" w:firstLine="0"/>
        <w:rPr>
          <w:color w:val="000000" w:themeColor="text1"/>
        </w:rPr>
      </w:pPr>
      <w:r w:rsidRPr="009A0645">
        <w:rPr>
          <w:color w:val="000000" w:themeColor="text1"/>
        </w:rPr>
        <w:t xml:space="preserve">  </w:t>
      </w:r>
    </w:p>
    <w:p w14:paraId="611B90D9" w14:textId="77777777" w:rsidR="00730597" w:rsidRPr="009A0645" w:rsidRDefault="00715A74">
      <w:pPr>
        <w:ind w:left="25" w:hanging="10"/>
        <w:rPr>
          <w:color w:val="000000" w:themeColor="text1"/>
        </w:rPr>
      </w:pPr>
      <w:r w:rsidRPr="009A0645">
        <w:rPr>
          <w:color w:val="000000" w:themeColor="text1"/>
        </w:rPr>
        <w:t xml:space="preserve">I tillegg til tabellen under med oversikt over generell beskrivelse og fagspesifikk beskrivelse av karakterene, har sensur også et element av skjønnsmessig overordnet vurdering. Vurderingen vil derfor være en vurdering der både fagspesifikke beskrivelser og generell beskrivelse utgjør totalen.   </w:t>
      </w:r>
    </w:p>
    <w:p w14:paraId="7990D10F" w14:textId="38C1F3C4" w:rsidR="00730597" w:rsidRPr="009A0645" w:rsidRDefault="00715A74">
      <w:pPr>
        <w:spacing w:after="50" w:line="259" w:lineRule="auto"/>
        <w:ind w:left="15" w:firstLine="0"/>
        <w:rPr>
          <w:color w:val="000000" w:themeColor="text1"/>
        </w:rPr>
      </w:pPr>
      <w:r w:rsidRPr="009A0645">
        <w:rPr>
          <w:color w:val="000000" w:themeColor="text1"/>
        </w:rPr>
        <w:t xml:space="preserve"> </w:t>
      </w:r>
    </w:p>
    <w:p w14:paraId="03B17DF3" w14:textId="4B397B4A" w:rsidR="009A0645" w:rsidRPr="009A0645" w:rsidRDefault="009A0645">
      <w:pPr>
        <w:spacing w:after="50" w:line="259" w:lineRule="auto"/>
        <w:ind w:left="15" w:firstLine="0"/>
        <w:rPr>
          <w:color w:val="000000" w:themeColor="text1"/>
        </w:rPr>
      </w:pPr>
    </w:p>
    <w:p w14:paraId="773B9F92" w14:textId="45658E23" w:rsidR="009A0645" w:rsidRPr="009A0645" w:rsidRDefault="009A0645">
      <w:pPr>
        <w:spacing w:after="50" w:line="259" w:lineRule="auto"/>
        <w:ind w:left="15" w:firstLine="0"/>
        <w:rPr>
          <w:color w:val="000000" w:themeColor="text1"/>
        </w:rPr>
      </w:pPr>
    </w:p>
    <w:p w14:paraId="640AB658" w14:textId="0A0241D0" w:rsidR="009A0645" w:rsidRPr="009A0645" w:rsidRDefault="009A0645">
      <w:pPr>
        <w:spacing w:after="50" w:line="259" w:lineRule="auto"/>
        <w:ind w:left="15" w:firstLine="0"/>
        <w:rPr>
          <w:color w:val="000000" w:themeColor="text1"/>
        </w:rPr>
      </w:pPr>
    </w:p>
    <w:p w14:paraId="13A374FF" w14:textId="00CC2977" w:rsidR="009A0645" w:rsidRPr="009A0645" w:rsidRDefault="009A0645">
      <w:pPr>
        <w:spacing w:after="50" w:line="259" w:lineRule="auto"/>
        <w:ind w:left="15" w:firstLine="0"/>
        <w:rPr>
          <w:color w:val="000000" w:themeColor="text1"/>
        </w:rPr>
      </w:pPr>
    </w:p>
    <w:p w14:paraId="335F7101" w14:textId="6F7F04BC" w:rsidR="009A0645" w:rsidRPr="009A0645" w:rsidRDefault="009A0645">
      <w:pPr>
        <w:spacing w:after="50" w:line="259" w:lineRule="auto"/>
        <w:ind w:left="15" w:firstLine="0"/>
        <w:rPr>
          <w:color w:val="000000" w:themeColor="text1"/>
        </w:rPr>
      </w:pPr>
    </w:p>
    <w:p w14:paraId="76E58FAD" w14:textId="5FC5CD51" w:rsidR="009A0645" w:rsidRPr="009A0645" w:rsidRDefault="009A0645">
      <w:pPr>
        <w:spacing w:after="50" w:line="259" w:lineRule="auto"/>
        <w:ind w:left="15" w:firstLine="0"/>
        <w:rPr>
          <w:color w:val="000000" w:themeColor="text1"/>
        </w:rPr>
      </w:pPr>
    </w:p>
    <w:p w14:paraId="426284CD" w14:textId="588D8749" w:rsidR="009A0645" w:rsidRPr="009A0645" w:rsidRDefault="009A0645">
      <w:pPr>
        <w:spacing w:after="50" w:line="259" w:lineRule="auto"/>
        <w:ind w:left="15" w:firstLine="0"/>
        <w:rPr>
          <w:color w:val="000000" w:themeColor="text1"/>
        </w:rPr>
      </w:pPr>
    </w:p>
    <w:p w14:paraId="488BDB0E" w14:textId="385F7244" w:rsidR="009A0645" w:rsidRPr="009A0645" w:rsidRDefault="009A0645">
      <w:pPr>
        <w:spacing w:after="50" w:line="259" w:lineRule="auto"/>
        <w:ind w:left="15" w:firstLine="0"/>
        <w:rPr>
          <w:color w:val="000000" w:themeColor="text1"/>
        </w:rPr>
      </w:pPr>
    </w:p>
    <w:p w14:paraId="40AF6DCD" w14:textId="251415CF" w:rsidR="009A0645" w:rsidRPr="009A0645" w:rsidRDefault="009A0645">
      <w:pPr>
        <w:spacing w:after="50" w:line="259" w:lineRule="auto"/>
        <w:ind w:left="15" w:firstLine="0"/>
        <w:rPr>
          <w:color w:val="000000" w:themeColor="text1"/>
        </w:rPr>
      </w:pPr>
    </w:p>
    <w:p w14:paraId="0E9572DB" w14:textId="1663E812" w:rsidR="009A0645" w:rsidRPr="009A0645" w:rsidRDefault="009A0645">
      <w:pPr>
        <w:spacing w:after="50" w:line="259" w:lineRule="auto"/>
        <w:ind w:left="15" w:firstLine="0"/>
        <w:rPr>
          <w:color w:val="000000" w:themeColor="text1"/>
        </w:rPr>
      </w:pPr>
    </w:p>
    <w:p w14:paraId="11CAA9F9" w14:textId="26E7681C" w:rsidR="009A0645" w:rsidRPr="009A0645" w:rsidRDefault="009A0645">
      <w:pPr>
        <w:spacing w:after="50" w:line="259" w:lineRule="auto"/>
        <w:ind w:left="15" w:firstLine="0"/>
        <w:rPr>
          <w:color w:val="000000" w:themeColor="text1"/>
        </w:rPr>
      </w:pPr>
    </w:p>
    <w:p w14:paraId="1691CBEC" w14:textId="7248D6BA" w:rsidR="009A0645" w:rsidRPr="009A0645" w:rsidRDefault="009A0645">
      <w:pPr>
        <w:spacing w:after="50" w:line="259" w:lineRule="auto"/>
        <w:ind w:left="15" w:firstLine="0"/>
        <w:rPr>
          <w:color w:val="000000" w:themeColor="text1"/>
        </w:rPr>
      </w:pPr>
    </w:p>
    <w:p w14:paraId="6F628E09" w14:textId="32EFE1D6" w:rsidR="009A0645" w:rsidRPr="009A0645" w:rsidRDefault="009A0645">
      <w:pPr>
        <w:spacing w:after="50" w:line="259" w:lineRule="auto"/>
        <w:ind w:left="15" w:firstLine="0"/>
        <w:rPr>
          <w:color w:val="000000" w:themeColor="text1"/>
        </w:rPr>
      </w:pPr>
    </w:p>
    <w:p w14:paraId="37B79E3E" w14:textId="77777777" w:rsidR="009A0645" w:rsidRPr="009A0645" w:rsidRDefault="009A0645">
      <w:pPr>
        <w:spacing w:after="50" w:line="259" w:lineRule="auto"/>
        <w:ind w:left="15" w:firstLine="0"/>
        <w:rPr>
          <w:color w:val="000000" w:themeColor="text1"/>
        </w:rPr>
      </w:pPr>
    </w:p>
    <w:p w14:paraId="43B132CC" w14:textId="6AB3D5F3" w:rsidR="00730597" w:rsidRPr="009A0645" w:rsidRDefault="00730597" w:rsidP="009A0645">
      <w:pPr>
        <w:spacing w:after="0" w:line="259" w:lineRule="auto"/>
        <w:rPr>
          <w:color w:val="000000" w:themeColor="text1"/>
        </w:rPr>
      </w:pPr>
    </w:p>
    <w:tbl>
      <w:tblPr>
        <w:tblStyle w:val="TableGrid"/>
        <w:tblW w:w="9893" w:type="dxa"/>
        <w:tblInd w:w="25" w:type="dxa"/>
        <w:tblCellMar>
          <w:top w:w="11" w:type="dxa"/>
          <w:left w:w="106" w:type="dxa"/>
          <w:right w:w="11" w:type="dxa"/>
        </w:tblCellMar>
        <w:tblLook w:val="04A0" w:firstRow="1" w:lastRow="0" w:firstColumn="1" w:lastColumn="0" w:noHBand="0" w:noVBand="1"/>
      </w:tblPr>
      <w:tblGrid>
        <w:gridCol w:w="960"/>
        <w:gridCol w:w="2299"/>
        <w:gridCol w:w="6634"/>
      </w:tblGrid>
      <w:tr w:rsidR="009A0645" w:rsidRPr="009A0645" w14:paraId="6022407F" w14:textId="77777777">
        <w:trPr>
          <w:trHeight w:val="240"/>
        </w:trPr>
        <w:tc>
          <w:tcPr>
            <w:tcW w:w="960" w:type="dxa"/>
            <w:tcBorders>
              <w:top w:val="single" w:sz="4" w:space="0" w:color="000000"/>
              <w:left w:val="single" w:sz="4" w:space="0" w:color="000000"/>
              <w:bottom w:val="single" w:sz="4" w:space="0" w:color="000000"/>
              <w:right w:val="single" w:sz="4" w:space="0" w:color="000000"/>
            </w:tcBorders>
          </w:tcPr>
          <w:p w14:paraId="7FF689CE" w14:textId="77777777" w:rsidR="00730597" w:rsidRPr="009A0645" w:rsidRDefault="00715A74">
            <w:pPr>
              <w:spacing w:after="0" w:line="259" w:lineRule="auto"/>
              <w:ind w:left="19" w:firstLine="0"/>
              <w:rPr>
                <w:color w:val="000000" w:themeColor="text1"/>
              </w:rPr>
            </w:pPr>
            <w:r w:rsidRPr="009A0645">
              <w:rPr>
                <w:b/>
                <w:color w:val="000000" w:themeColor="text1"/>
                <w:sz w:val="18"/>
              </w:rPr>
              <w:t xml:space="preserve">Karakter </w:t>
            </w:r>
            <w:r w:rsidRPr="009A0645">
              <w:rPr>
                <w:color w:val="000000" w:themeColor="text1"/>
              </w:rPr>
              <w:t xml:space="preserve"> </w:t>
            </w:r>
          </w:p>
        </w:tc>
        <w:tc>
          <w:tcPr>
            <w:tcW w:w="2299" w:type="dxa"/>
            <w:tcBorders>
              <w:top w:val="single" w:sz="4" w:space="0" w:color="000000"/>
              <w:left w:val="single" w:sz="4" w:space="0" w:color="000000"/>
              <w:bottom w:val="single" w:sz="4" w:space="0" w:color="000000"/>
              <w:right w:val="single" w:sz="4" w:space="0" w:color="000000"/>
            </w:tcBorders>
          </w:tcPr>
          <w:p w14:paraId="3011B1E7" w14:textId="77777777" w:rsidR="00730597" w:rsidRPr="009A0645" w:rsidRDefault="00715A74">
            <w:pPr>
              <w:spacing w:after="0" w:line="259" w:lineRule="auto"/>
              <w:ind w:left="0" w:right="98" w:firstLine="0"/>
              <w:jc w:val="center"/>
              <w:rPr>
                <w:color w:val="000000" w:themeColor="text1"/>
              </w:rPr>
            </w:pPr>
            <w:r w:rsidRPr="009A0645">
              <w:rPr>
                <w:b/>
                <w:color w:val="000000" w:themeColor="text1"/>
                <w:sz w:val="18"/>
              </w:rPr>
              <w:t xml:space="preserve">Generell beskrivelse </w:t>
            </w:r>
            <w:r w:rsidRPr="009A0645">
              <w:rPr>
                <w:color w:val="000000" w:themeColor="text1"/>
              </w:rPr>
              <w:t xml:space="preserve"> </w:t>
            </w:r>
          </w:p>
        </w:tc>
        <w:tc>
          <w:tcPr>
            <w:tcW w:w="6634" w:type="dxa"/>
            <w:tcBorders>
              <w:top w:val="single" w:sz="4" w:space="0" w:color="000000"/>
              <w:left w:val="single" w:sz="4" w:space="0" w:color="000000"/>
              <w:bottom w:val="single" w:sz="4" w:space="0" w:color="000000"/>
              <w:right w:val="single" w:sz="4" w:space="0" w:color="000000"/>
            </w:tcBorders>
          </w:tcPr>
          <w:p w14:paraId="31E2AD61" w14:textId="77777777" w:rsidR="00730597" w:rsidRPr="009A0645" w:rsidRDefault="00715A74">
            <w:pPr>
              <w:spacing w:after="0" w:line="259" w:lineRule="auto"/>
              <w:ind w:left="0" w:right="102" w:firstLine="0"/>
              <w:jc w:val="center"/>
              <w:rPr>
                <w:color w:val="000000" w:themeColor="text1"/>
              </w:rPr>
            </w:pPr>
            <w:r w:rsidRPr="009A0645">
              <w:rPr>
                <w:b/>
                <w:color w:val="000000" w:themeColor="text1"/>
                <w:sz w:val="18"/>
              </w:rPr>
              <w:t xml:space="preserve">Fagspesifikk beskrivelse </w:t>
            </w:r>
            <w:r w:rsidRPr="009A0645">
              <w:rPr>
                <w:color w:val="000000" w:themeColor="text1"/>
              </w:rPr>
              <w:t xml:space="preserve"> </w:t>
            </w:r>
          </w:p>
        </w:tc>
      </w:tr>
      <w:tr w:rsidR="009A0645" w:rsidRPr="009A0645" w14:paraId="3269FEB6" w14:textId="77777777">
        <w:trPr>
          <w:trHeight w:val="6869"/>
        </w:trPr>
        <w:tc>
          <w:tcPr>
            <w:tcW w:w="960" w:type="dxa"/>
            <w:tcBorders>
              <w:top w:val="single" w:sz="4" w:space="0" w:color="000000"/>
              <w:left w:val="single" w:sz="4" w:space="0" w:color="000000"/>
              <w:bottom w:val="single" w:sz="4" w:space="0" w:color="000000"/>
              <w:right w:val="single" w:sz="4" w:space="0" w:color="000000"/>
            </w:tcBorders>
          </w:tcPr>
          <w:p w14:paraId="1D11354F" w14:textId="77777777" w:rsidR="00730597" w:rsidRPr="009A0645" w:rsidRDefault="00715A74">
            <w:pPr>
              <w:spacing w:after="0" w:line="259" w:lineRule="auto"/>
              <w:ind w:left="0" w:right="82" w:firstLine="0"/>
              <w:jc w:val="center"/>
              <w:rPr>
                <w:color w:val="000000" w:themeColor="text1"/>
              </w:rPr>
            </w:pPr>
            <w:r w:rsidRPr="009A0645">
              <w:rPr>
                <w:b/>
                <w:color w:val="000000" w:themeColor="text1"/>
                <w:sz w:val="18"/>
              </w:rPr>
              <w:t xml:space="preserve">A </w:t>
            </w:r>
            <w:r w:rsidRPr="009A0645">
              <w:rPr>
                <w:color w:val="000000" w:themeColor="text1"/>
                <w:sz w:val="18"/>
              </w:rPr>
              <w:t xml:space="preserve"> </w:t>
            </w:r>
            <w:r w:rsidRPr="009A0645">
              <w:rPr>
                <w:color w:val="000000" w:themeColor="text1"/>
              </w:rPr>
              <w:t xml:space="preserve"> </w:t>
            </w:r>
          </w:p>
        </w:tc>
        <w:tc>
          <w:tcPr>
            <w:tcW w:w="2299" w:type="dxa"/>
            <w:tcBorders>
              <w:top w:val="single" w:sz="4" w:space="0" w:color="000000"/>
              <w:left w:val="single" w:sz="4" w:space="0" w:color="000000"/>
              <w:bottom w:val="single" w:sz="4" w:space="0" w:color="000000"/>
              <w:right w:val="single" w:sz="4" w:space="0" w:color="000000"/>
            </w:tcBorders>
          </w:tcPr>
          <w:p w14:paraId="3836E420" w14:textId="77777777" w:rsidR="00730597" w:rsidRPr="009A0645" w:rsidRDefault="00715A74">
            <w:pPr>
              <w:spacing w:after="0" w:line="221" w:lineRule="auto"/>
              <w:ind w:left="5" w:firstLine="0"/>
              <w:rPr>
                <w:color w:val="000000" w:themeColor="text1"/>
              </w:rPr>
            </w:pPr>
            <w:r w:rsidRPr="009A0645">
              <w:rPr>
                <w:color w:val="000000" w:themeColor="text1"/>
                <w:sz w:val="18"/>
              </w:rPr>
              <w:t xml:space="preserve">Fremragende prestasjon som skiller seg klart ut. </w:t>
            </w:r>
            <w:r w:rsidRPr="009A0645">
              <w:rPr>
                <w:color w:val="000000" w:themeColor="text1"/>
              </w:rPr>
              <w:t xml:space="preserve"> </w:t>
            </w:r>
          </w:p>
          <w:p w14:paraId="2CDA83F5" w14:textId="77777777" w:rsidR="00730597" w:rsidRPr="009A0645" w:rsidRDefault="00715A74">
            <w:pPr>
              <w:spacing w:after="0" w:line="259" w:lineRule="auto"/>
              <w:ind w:left="5" w:firstLine="0"/>
              <w:rPr>
                <w:color w:val="000000" w:themeColor="text1"/>
              </w:rPr>
            </w:pPr>
            <w:r w:rsidRPr="009A0645">
              <w:rPr>
                <w:color w:val="000000" w:themeColor="text1"/>
                <w:sz w:val="18"/>
              </w:rPr>
              <w:t xml:space="preserve">Kandidaten viser særlig god vurderingsevne og stor grad av selvstendighet.  </w:t>
            </w:r>
            <w:r w:rsidRPr="009A0645">
              <w:rPr>
                <w:color w:val="000000" w:themeColor="text1"/>
              </w:rPr>
              <w:t xml:space="preserve"> </w:t>
            </w:r>
          </w:p>
        </w:tc>
        <w:tc>
          <w:tcPr>
            <w:tcW w:w="6634" w:type="dxa"/>
            <w:tcBorders>
              <w:top w:val="single" w:sz="4" w:space="0" w:color="000000"/>
              <w:left w:val="single" w:sz="4" w:space="0" w:color="000000"/>
              <w:bottom w:val="single" w:sz="4" w:space="0" w:color="000000"/>
              <w:right w:val="single" w:sz="4" w:space="0" w:color="000000"/>
            </w:tcBorders>
          </w:tcPr>
          <w:p w14:paraId="560509CC"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Introduksjon </w:t>
            </w:r>
            <w:r w:rsidRPr="009A0645">
              <w:rPr>
                <w:color w:val="000000" w:themeColor="text1"/>
              </w:rPr>
              <w:t xml:space="preserve"> </w:t>
            </w:r>
          </w:p>
          <w:p w14:paraId="1A55AF01" w14:textId="77777777" w:rsidR="00730597" w:rsidRPr="009A0645" w:rsidRDefault="00715A74">
            <w:pPr>
              <w:spacing w:after="0" w:line="233" w:lineRule="auto"/>
              <w:ind w:left="0" w:right="444" w:firstLine="0"/>
              <w:rPr>
                <w:color w:val="000000" w:themeColor="text1"/>
              </w:rPr>
            </w:pPr>
            <w:r w:rsidRPr="009A0645">
              <w:rPr>
                <w:color w:val="000000" w:themeColor="text1"/>
                <w:sz w:val="18"/>
              </w:rPr>
              <w:t xml:space="preserve">Masteroppgavens problemstilling(er) er klart formulert og avgrenset på meget overbevisende måte. Rasjonale med oppgaven er klart definert og lett å forstå </w:t>
            </w:r>
            <w:r w:rsidRPr="009A0645">
              <w:rPr>
                <w:color w:val="000000" w:themeColor="text1"/>
                <w:sz w:val="18"/>
                <w:vertAlign w:val="subscript"/>
              </w:rPr>
              <w:t xml:space="preserve"> </w:t>
            </w:r>
            <w:r w:rsidRPr="009A0645">
              <w:rPr>
                <w:b/>
                <w:color w:val="000000" w:themeColor="text1"/>
                <w:sz w:val="18"/>
              </w:rPr>
              <w:t xml:space="preserve">Teori og empiri </w:t>
            </w:r>
            <w:r w:rsidRPr="009A0645">
              <w:rPr>
                <w:color w:val="000000" w:themeColor="text1"/>
              </w:rPr>
              <w:t xml:space="preserve"> </w:t>
            </w:r>
          </w:p>
          <w:p w14:paraId="64276F4F" w14:textId="77777777" w:rsidR="00730597" w:rsidRPr="009A0645" w:rsidRDefault="00715A74">
            <w:pPr>
              <w:spacing w:after="49" w:line="253" w:lineRule="auto"/>
              <w:ind w:left="0" w:right="22" w:firstLine="0"/>
              <w:rPr>
                <w:color w:val="000000" w:themeColor="text1"/>
              </w:rPr>
            </w:pPr>
            <w:r w:rsidRPr="009A0645">
              <w:rPr>
                <w:color w:val="000000" w:themeColor="text1"/>
                <w:sz w:val="18"/>
              </w:rPr>
              <w:t xml:space="preserve">Kandidaten dokumenterer meget god kunnskap om anvender relevant teori, tidligere forskning, evt. annen relevant tolkningsramme, på en overbevisende måte. Begreper, teorier og empirisk kunnskap anvendes sikkert, Kandidaten viser en meget god oversikt over emnerelevant litteratur, og demonstrerer god forståelse for og selvstendig anvendelse av kunnskaper inn emnet  </w:t>
            </w:r>
          </w:p>
          <w:p w14:paraId="57E62182"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Metode </w:t>
            </w:r>
            <w:r w:rsidRPr="009A0645">
              <w:rPr>
                <w:color w:val="000000" w:themeColor="text1"/>
              </w:rPr>
              <w:t xml:space="preserve"> </w:t>
            </w:r>
          </w:p>
          <w:p w14:paraId="32A06313" w14:textId="77777777" w:rsidR="00730597" w:rsidRPr="009A0645" w:rsidRDefault="00715A74">
            <w:pPr>
              <w:spacing w:after="61" w:line="233" w:lineRule="auto"/>
              <w:ind w:left="0" w:right="82" w:firstLine="0"/>
              <w:rPr>
                <w:color w:val="000000" w:themeColor="text1"/>
              </w:rPr>
            </w:pPr>
            <w:r w:rsidRPr="009A0645">
              <w:rPr>
                <w:color w:val="000000" w:themeColor="text1"/>
                <w:sz w:val="18"/>
              </w:rPr>
              <w:t>Valg av forskningsmessig tilnærming, metode og utvalg av informanter/kilder for data er svært hensiktsmessig og meget vel begrunnet. Forskningsprosessen er presist beskrevet, og metodiske refleksjoner omkring gyldighet og troverdighet ligger på et meget høyt nivå. Denne diskusjonen kan også hentes opp og/eller redegjøres for når kandidaten diskuterer begrensninger (</w:t>
            </w:r>
            <w:proofErr w:type="spellStart"/>
            <w:r w:rsidRPr="009A0645">
              <w:rPr>
                <w:color w:val="000000" w:themeColor="text1"/>
                <w:sz w:val="18"/>
              </w:rPr>
              <w:t>limitations</w:t>
            </w:r>
            <w:proofErr w:type="spellEnd"/>
            <w:r w:rsidRPr="009A0645">
              <w:rPr>
                <w:color w:val="000000" w:themeColor="text1"/>
                <w:sz w:val="18"/>
              </w:rPr>
              <w:t xml:space="preserve">) ved studien. Dersom det er relevant for oppgavens tematikk, er det fullgodt dokumentert og reflektert over at hensyn til personvern og datasikkerhet er ivaretatt. Kan velge mellom og bruke relevante metoder for forskning og faglig utviklingsarbeid og behersker de metodene som er anvendt på en overbevisende måte. </w:t>
            </w:r>
          </w:p>
          <w:p w14:paraId="4E05AA7D"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Resultater/analyse og drøfting/diskusjon </w:t>
            </w:r>
            <w:r w:rsidRPr="009A0645">
              <w:rPr>
                <w:color w:val="000000" w:themeColor="text1"/>
              </w:rPr>
              <w:t xml:space="preserve"> </w:t>
            </w:r>
          </w:p>
          <w:p w14:paraId="4A6A6E67" w14:textId="77777777" w:rsidR="00730597" w:rsidRPr="009A0645" w:rsidRDefault="00715A74">
            <w:pPr>
              <w:spacing w:after="12" w:line="230" w:lineRule="auto"/>
              <w:ind w:left="0" w:right="18" w:firstLine="0"/>
              <w:rPr>
                <w:color w:val="000000" w:themeColor="text1"/>
              </w:rPr>
            </w:pPr>
            <w:r w:rsidRPr="009A0645">
              <w:rPr>
                <w:color w:val="000000" w:themeColor="text1"/>
                <w:sz w:val="18"/>
              </w:rPr>
              <w:t xml:space="preserve">Resultater presenteres systematisk og oversiktlig, og i en form som samsvarer med materialets karakter. Egne resultater fortolkes og drøftes på en selvstendig og reflektert måte i lys av teoretiske perspektiver, relevant forskning og/eller en annen tolkningsramme </w:t>
            </w:r>
            <w:r w:rsidRPr="009A0645">
              <w:rPr>
                <w:color w:val="000000" w:themeColor="text1"/>
              </w:rPr>
              <w:t xml:space="preserve"> </w:t>
            </w:r>
          </w:p>
          <w:p w14:paraId="701A3BF5"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Struktur, språk og formalia </w:t>
            </w:r>
            <w:r w:rsidRPr="009A0645">
              <w:rPr>
                <w:color w:val="000000" w:themeColor="text1"/>
              </w:rPr>
              <w:t xml:space="preserve"> </w:t>
            </w:r>
          </w:p>
          <w:p w14:paraId="397B1E57" w14:textId="77777777" w:rsidR="00730597" w:rsidRPr="009A0645" w:rsidRDefault="00715A74">
            <w:pPr>
              <w:spacing w:after="0" w:line="233" w:lineRule="auto"/>
              <w:ind w:left="0" w:firstLine="0"/>
              <w:rPr>
                <w:color w:val="000000" w:themeColor="text1"/>
              </w:rPr>
            </w:pPr>
            <w:r w:rsidRPr="009A0645">
              <w:rPr>
                <w:color w:val="000000" w:themeColor="text1"/>
                <w:sz w:val="18"/>
              </w:rPr>
              <w:t xml:space="preserve">Det er meget tydelig og god sammenheng mellom alle ledd i oppgaven. Kandidaten behersker de formelle sider fullt ut, og framstillingen bærer preg av å være grundig gjennomarbeidet. Språket er presist og lettfattelig. Oppgavens form, struktur og språk er på et svært høyt nivå. Konklusjonene som trekkes er troverdige på bakgrunn av data, analyser, teori og tidligere forskning. Framstillingen er klart resonnerende og </w:t>
            </w:r>
            <w:proofErr w:type="spellStart"/>
            <w:r w:rsidRPr="009A0645">
              <w:rPr>
                <w:color w:val="000000" w:themeColor="text1"/>
                <w:sz w:val="18"/>
              </w:rPr>
              <w:t>argumentativ</w:t>
            </w:r>
            <w:proofErr w:type="spellEnd"/>
            <w:r w:rsidRPr="009A0645">
              <w:rPr>
                <w:color w:val="000000" w:themeColor="text1"/>
                <w:sz w:val="18"/>
              </w:rPr>
              <w:t>, og det er korrekt bruk av referanser og kildehenvisninger.</w:t>
            </w:r>
            <w:r w:rsidRPr="009A0645">
              <w:rPr>
                <w:b/>
                <w:color w:val="000000" w:themeColor="text1"/>
                <w:sz w:val="18"/>
                <w:vertAlign w:val="subscript"/>
              </w:rPr>
              <w:t xml:space="preserve"> </w:t>
            </w:r>
            <w:r w:rsidRPr="009A0645">
              <w:rPr>
                <w:color w:val="000000" w:themeColor="text1"/>
              </w:rPr>
              <w:t xml:space="preserve"> </w:t>
            </w:r>
          </w:p>
          <w:p w14:paraId="4347BEA8" w14:textId="77777777" w:rsidR="00730597" w:rsidRPr="009A0645" w:rsidRDefault="00715A74">
            <w:pPr>
              <w:spacing w:after="0" w:line="259" w:lineRule="auto"/>
              <w:ind w:left="0" w:firstLine="0"/>
              <w:rPr>
                <w:color w:val="000000" w:themeColor="text1"/>
              </w:rPr>
            </w:pPr>
            <w:r w:rsidRPr="009A0645">
              <w:rPr>
                <w:color w:val="000000" w:themeColor="text1"/>
              </w:rPr>
              <w:t xml:space="preserve"> </w:t>
            </w:r>
          </w:p>
        </w:tc>
      </w:tr>
      <w:tr w:rsidR="009A0645" w:rsidRPr="009A0645" w14:paraId="2597B3CB" w14:textId="77777777">
        <w:trPr>
          <w:trHeight w:val="4507"/>
        </w:trPr>
        <w:tc>
          <w:tcPr>
            <w:tcW w:w="960" w:type="dxa"/>
            <w:tcBorders>
              <w:top w:val="single" w:sz="4" w:space="0" w:color="000000"/>
              <w:left w:val="single" w:sz="4" w:space="0" w:color="000000"/>
              <w:bottom w:val="single" w:sz="4" w:space="0" w:color="000000"/>
              <w:right w:val="single" w:sz="4" w:space="0" w:color="000000"/>
            </w:tcBorders>
          </w:tcPr>
          <w:p w14:paraId="275D5121" w14:textId="77777777" w:rsidR="00730597" w:rsidRPr="009A0645" w:rsidRDefault="00715A74">
            <w:pPr>
              <w:spacing w:after="0" w:line="259" w:lineRule="auto"/>
              <w:ind w:left="0" w:right="16" w:firstLine="0"/>
              <w:jc w:val="center"/>
              <w:rPr>
                <w:color w:val="000000" w:themeColor="text1"/>
              </w:rPr>
            </w:pPr>
            <w:r w:rsidRPr="009A0645">
              <w:rPr>
                <w:b/>
                <w:color w:val="000000" w:themeColor="text1"/>
                <w:sz w:val="18"/>
              </w:rPr>
              <w:t xml:space="preserve">B </w:t>
            </w:r>
            <w:r w:rsidRPr="009A0645">
              <w:rPr>
                <w:color w:val="000000" w:themeColor="text1"/>
              </w:rPr>
              <w:t xml:space="preserve"> </w:t>
            </w:r>
          </w:p>
        </w:tc>
        <w:tc>
          <w:tcPr>
            <w:tcW w:w="2299" w:type="dxa"/>
            <w:tcBorders>
              <w:top w:val="single" w:sz="4" w:space="0" w:color="000000"/>
              <w:left w:val="single" w:sz="4" w:space="0" w:color="000000"/>
              <w:bottom w:val="single" w:sz="4" w:space="0" w:color="000000"/>
              <w:right w:val="single" w:sz="4" w:space="0" w:color="000000"/>
            </w:tcBorders>
          </w:tcPr>
          <w:p w14:paraId="41FE1DA1" w14:textId="77777777" w:rsidR="00730597" w:rsidRPr="009A0645" w:rsidRDefault="00715A74">
            <w:pPr>
              <w:spacing w:after="0" w:line="259" w:lineRule="auto"/>
              <w:ind w:left="5" w:firstLine="0"/>
              <w:rPr>
                <w:color w:val="000000" w:themeColor="text1"/>
              </w:rPr>
            </w:pPr>
            <w:r w:rsidRPr="009A0645">
              <w:rPr>
                <w:color w:val="000000" w:themeColor="text1"/>
                <w:sz w:val="18"/>
              </w:rPr>
              <w:t xml:space="preserve">Meget god prestasjon. Kandidaten viser meget god vurderingsevne og selvstendighet. </w:t>
            </w:r>
            <w:r w:rsidRPr="009A0645">
              <w:rPr>
                <w:color w:val="000000" w:themeColor="text1"/>
              </w:rPr>
              <w:t xml:space="preserve"> </w:t>
            </w:r>
          </w:p>
        </w:tc>
        <w:tc>
          <w:tcPr>
            <w:tcW w:w="6634" w:type="dxa"/>
            <w:tcBorders>
              <w:top w:val="single" w:sz="4" w:space="0" w:color="000000"/>
              <w:left w:val="single" w:sz="4" w:space="0" w:color="000000"/>
              <w:bottom w:val="single" w:sz="4" w:space="0" w:color="000000"/>
              <w:right w:val="single" w:sz="4" w:space="0" w:color="000000"/>
            </w:tcBorders>
          </w:tcPr>
          <w:p w14:paraId="4CC37DA2"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Introduksjon </w:t>
            </w:r>
            <w:r w:rsidRPr="009A0645">
              <w:rPr>
                <w:color w:val="000000" w:themeColor="text1"/>
              </w:rPr>
              <w:t xml:space="preserve"> </w:t>
            </w:r>
          </w:p>
          <w:p w14:paraId="02B78905" w14:textId="77777777" w:rsidR="00730597" w:rsidRPr="009A0645" w:rsidRDefault="00715A74">
            <w:pPr>
              <w:spacing w:after="0" w:line="223" w:lineRule="auto"/>
              <w:ind w:left="0" w:right="880" w:firstLine="0"/>
              <w:rPr>
                <w:color w:val="000000" w:themeColor="text1"/>
              </w:rPr>
            </w:pPr>
            <w:r w:rsidRPr="009A0645">
              <w:rPr>
                <w:color w:val="000000" w:themeColor="text1"/>
                <w:sz w:val="18"/>
              </w:rPr>
              <w:t>Masteroppgavens problemstilling(er) er klart formulert og avgrenset</w:t>
            </w:r>
            <w:r w:rsidRPr="009A0645">
              <w:rPr>
                <w:color w:val="000000" w:themeColor="text1"/>
                <w:sz w:val="18"/>
                <w:vertAlign w:val="subscript"/>
              </w:rPr>
              <w:t xml:space="preserve"> </w:t>
            </w:r>
            <w:r w:rsidRPr="009A0645">
              <w:rPr>
                <w:b/>
                <w:color w:val="000000" w:themeColor="text1"/>
                <w:sz w:val="18"/>
              </w:rPr>
              <w:t xml:space="preserve">Teori og empiri </w:t>
            </w:r>
            <w:r w:rsidRPr="009A0645">
              <w:rPr>
                <w:color w:val="000000" w:themeColor="text1"/>
              </w:rPr>
              <w:t xml:space="preserve"> </w:t>
            </w:r>
          </w:p>
          <w:p w14:paraId="56103E23" w14:textId="77777777" w:rsidR="00730597" w:rsidRPr="009A0645" w:rsidRDefault="00715A74">
            <w:pPr>
              <w:spacing w:after="0" w:line="232" w:lineRule="auto"/>
              <w:ind w:left="0" w:right="230" w:firstLine="0"/>
              <w:rPr>
                <w:color w:val="000000" w:themeColor="text1"/>
              </w:rPr>
            </w:pPr>
            <w:r w:rsidRPr="009A0645">
              <w:rPr>
                <w:color w:val="000000" w:themeColor="text1"/>
                <w:sz w:val="18"/>
              </w:rPr>
              <w:t xml:space="preserve">Kandidaten dokumenterer god kunnskap om og presenterer og anvender relevant teori, tidligere forskning, evt. annen relevant tolkningsramme, på en ryddig måte </w:t>
            </w:r>
            <w:r w:rsidRPr="009A0645">
              <w:rPr>
                <w:color w:val="000000" w:themeColor="text1"/>
              </w:rPr>
              <w:t xml:space="preserve"> </w:t>
            </w:r>
            <w:r w:rsidRPr="009A0645">
              <w:rPr>
                <w:b/>
                <w:color w:val="000000" w:themeColor="text1"/>
                <w:sz w:val="18"/>
              </w:rPr>
              <w:t xml:space="preserve">Metode </w:t>
            </w:r>
            <w:r w:rsidRPr="009A0645">
              <w:rPr>
                <w:color w:val="000000" w:themeColor="text1"/>
              </w:rPr>
              <w:t xml:space="preserve"> </w:t>
            </w:r>
          </w:p>
          <w:p w14:paraId="482C9CD5" w14:textId="77777777" w:rsidR="00730597" w:rsidRPr="009A0645" w:rsidRDefault="00715A74">
            <w:pPr>
              <w:spacing w:after="11" w:line="231" w:lineRule="auto"/>
              <w:ind w:left="0" w:firstLine="0"/>
              <w:rPr>
                <w:color w:val="000000" w:themeColor="text1"/>
              </w:rPr>
            </w:pPr>
            <w:r w:rsidRPr="009A0645">
              <w:rPr>
                <w:color w:val="000000" w:themeColor="text1"/>
                <w:sz w:val="18"/>
              </w:rPr>
              <w:t>Valg av forskningsmessig tilnærming, metode og utvalg av informanter/kilder for data er hensiktsmessig og vel begrunnet. Forskningsprosessen er presist beskrevet, og metodiske refleksjoner omkring gyldighet og troverdighet ligger på et høyt nivå. Denne diskusjonen kan også hentes opp og/eller redegjøres for når kandidaten diskuterer begrensninger (</w:t>
            </w:r>
            <w:proofErr w:type="spellStart"/>
            <w:r w:rsidRPr="009A0645">
              <w:rPr>
                <w:color w:val="000000" w:themeColor="text1"/>
                <w:sz w:val="18"/>
              </w:rPr>
              <w:t>limitations</w:t>
            </w:r>
            <w:proofErr w:type="spellEnd"/>
            <w:r w:rsidRPr="009A0645">
              <w:rPr>
                <w:color w:val="000000" w:themeColor="text1"/>
                <w:sz w:val="18"/>
              </w:rPr>
              <w:t xml:space="preserve">) ved studien. Dersom det er relevant for oppgavens tematikk, er det fullgodt dokumentert at hensyn til personvern og datasikkerhet er ivaretatt. </w:t>
            </w:r>
            <w:r w:rsidRPr="009A0645">
              <w:rPr>
                <w:color w:val="000000" w:themeColor="text1"/>
              </w:rPr>
              <w:t xml:space="preserve"> </w:t>
            </w:r>
          </w:p>
          <w:p w14:paraId="7289793C"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Resultater/analyse og drøfting/diskusjon </w:t>
            </w:r>
            <w:r w:rsidRPr="009A0645">
              <w:rPr>
                <w:color w:val="000000" w:themeColor="text1"/>
              </w:rPr>
              <w:t xml:space="preserve"> </w:t>
            </w:r>
          </w:p>
          <w:p w14:paraId="1EFCD52E" w14:textId="77777777" w:rsidR="00730597" w:rsidRPr="009A0645" w:rsidRDefault="00715A74">
            <w:pPr>
              <w:spacing w:after="0" w:line="230" w:lineRule="auto"/>
              <w:ind w:left="0" w:right="120" w:firstLine="0"/>
              <w:rPr>
                <w:color w:val="000000" w:themeColor="text1"/>
              </w:rPr>
            </w:pPr>
            <w:r w:rsidRPr="009A0645">
              <w:rPr>
                <w:color w:val="000000" w:themeColor="text1"/>
                <w:sz w:val="18"/>
              </w:rPr>
              <w:t xml:space="preserve">Resultater presenteres systematisk og oversiktlig. Egne resultater fortolkes og drøftes på en rimelig selvstendig måte i lys av teoretiske perspektiver, relevant forskning og/eller annen tolkningsramme.  </w:t>
            </w:r>
            <w:r w:rsidRPr="009A0645">
              <w:rPr>
                <w:b/>
                <w:color w:val="000000" w:themeColor="text1"/>
                <w:sz w:val="18"/>
              </w:rPr>
              <w:t xml:space="preserve">Struktur, språk og formalia </w:t>
            </w:r>
            <w:r w:rsidRPr="009A0645">
              <w:rPr>
                <w:color w:val="000000" w:themeColor="text1"/>
              </w:rPr>
              <w:t xml:space="preserve"> </w:t>
            </w:r>
          </w:p>
          <w:p w14:paraId="648B0C37" w14:textId="77777777" w:rsidR="00730597" w:rsidRPr="009A0645" w:rsidRDefault="00715A74">
            <w:pPr>
              <w:spacing w:after="37" w:line="225" w:lineRule="auto"/>
              <w:ind w:left="0" w:firstLine="0"/>
              <w:rPr>
                <w:color w:val="000000" w:themeColor="text1"/>
              </w:rPr>
            </w:pPr>
            <w:r w:rsidRPr="009A0645">
              <w:rPr>
                <w:color w:val="000000" w:themeColor="text1"/>
                <w:sz w:val="18"/>
              </w:rPr>
              <w:t xml:space="preserve">Det er god sammenheng mellom alle ledd i oppgaven. Kandidaten behersker de formelle sider bra, og framstillingen er bra gjennomarbeidet. Språket er stort sett presist og lettfattelig. Oppgavens form, struktur og språk er på et meget høyt nivå </w:t>
            </w:r>
            <w:r w:rsidRPr="009A0645">
              <w:rPr>
                <w:color w:val="000000" w:themeColor="text1"/>
              </w:rPr>
              <w:t xml:space="preserve"> </w:t>
            </w:r>
          </w:p>
          <w:p w14:paraId="45609743" w14:textId="77777777" w:rsidR="00730597" w:rsidRPr="009A0645" w:rsidRDefault="00715A74">
            <w:pPr>
              <w:spacing w:after="0" w:line="259" w:lineRule="auto"/>
              <w:ind w:left="0" w:firstLine="0"/>
              <w:rPr>
                <w:color w:val="000000" w:themeColor="text1"/>
              </w:rPr>
            </w:pPr>
            <w:r w:rsidRPr="009A0645">
              <w:rPr>
                <w:color w:val="000000" w:themeColor="text1"/>
                <w:sz w:val="18"/>
              </w:rPr>
              <w:t xml:space="preserve"> </w:t>
            </w:r>
            <w:r w:rsidRPr="009A0645">
              <w:rPr>
                <w:color w:val="000000" w:themeColor="text1"/>
              </w:rPr>
              <w:t xml:space="preserve"> </w:t>
            </w:r>
          </w:p>
        </w:tc>
      </w:tr>
    </w:tbl>
    <w:p w14:paraId="47D92D0A" w14:textId="77777777" w:rsidR="00730597" w:rsidRPr="009A0645" w:rsidRDefault="00715A74">
      <w:pPr>
        <w:spacing w:after="0" w:line="259" w:lineRule="auto"/>
        <w:ind w:left="15" w:firstLine="0"/>
        <w:jc w:val="both"/>
        <w:rPr>
          <w:color w:val="000000" w:themeColor="text1"/>
        </w:rPr>
      </w:pPr>
      <w:r w:rsidRPr="009A0645">
        <w:rPr>
          <w:color w:val="000000" w:themeColor="text1"/>
        </w:rPr>
        <w:t xml:space="preserve"> </w:t>
      </w:r>
    </w:p>
    <w:tbl>
      <w:tblPr>
        <w:tblStyle w:val="TableGrid"/>
        <w:tblW w:w="9893" w:type="dxa"/>
        <w:tblInd w:w="25" w:type="dxa"/>
        <w:tblCellMar>
          <w:left w:w="106" w:type="dxa"/>
          <w:right w:w="9" w:type="dxa"/>
        </w:tblCellMar>
        <w:tblLook w:val="04A0" w:firstRow="1" w:lastRow="0" w:firstColumn="1" w:lastColumn="0" w:noHBand="0" w:noVBand="1"/>
      </w:tblPr>
      <w:tblGrid>
        <w:gridCol w:w="960"/>
        <w:gridCol w:w="2299"/>
        <w:gridCol w:w="6634"/>
      </w:tblGrid>
      <w:tr w:rsidR="009A0645" w:rsidRPr="009A0645" w14:paraId="02748EDF" w14:textId="77777777">
        <w:trPr>
          <w:trHeight w:val="4690"/>
        </w:trPr>
        <w:tc>
          <w:tcPr>
            <w:tcW w:w="960" w:type="dxa"/>
            <w:tcBorders>
              <w:top w:val="single" w:sz="4" w:space="0" w:color="000000"/>
              <w:left w:val="single" w:sz="4" w:space="0" w:color="000000"/>
              <w:bottom w:val="single" w:sz="4" w:space="0" w:color="000000"/>
              <w:right w:val="single" w:sz="4" w:space="0" w:color="000000"/>
            </w:tcBorders>
          </w:tcPr>
          <w:p w14:paraId="71A1BE9C" w14:textId="77777777" w:rsidR="00730597" w:rsidRPr="009A0645" w:rsidRDefault="00715A74">
            <w:pPr>
              <w:spacing w:after="0" w:line="259" w:lineRule="auto"/>
              <w:ind w:left="0" w:right="59" w:firstLine="0"/>
              <w:jc w:val="center"/>
              <w:rPr>
                <w:color w:val="000000" w:themeColor="text1"/>
              </w:rPr>
            </w:pPr>
            <w:r w:rsidRPr="009A0645">
              <w:rPr>
                <w:b/>
                <w:color w:val="000000" w:themeColor="text1"/>
                <w:sz w:val="18"/>
              </w:rPr>
              <w:lastRenderedPageBreak/>
              <w:t xml:space="preserve">C </w:t>
            </w:r>
          </w:p>
        </w:tc>
        <w:tc>
          <w:tcPr>
            <w:tcW w:w="2299" w:type="dxa"/>
            <w:tcBorders>
              <w:top w:val="single" w:sz="4" w:space="0" w:color="000000"/>
              <w:left w:val="single" w:sz="4" w:space="0" w:color="000000"/>
              <w:bottom w:val="single" w:sz="4" w:space="0" w:color="000000"/>
              <w:right w:val="single" w:sz="4" w:space="0" w:color="000000"/>
            </w:tcBorders>
          </w:tcPr>
          <w:p w14:paraId="651A48AD" w14:textId="77777777" w:rsidR="00730597" w:rsidRPr="009A0645" w:rsidRDefault="00715A74">
            <w:pPr>
              <w:spacing w:after="0" w:line="259" w:lineRule="auto"/>
              <w:ind w:left="5" w:firstLine="0"/>
              <w:rPr>
                <w:color w:val="000000" w:themeColor="text1"/>
              </w:rPr>
            </w:pPr>
            <w:r w:rsidRPr="009A0645">
              <w:rPr>
                <w:color w:val="000000" w:themeColor="text1"/>
                <w:sz w:val="18"/>
              </w:rPr>
              <w:t>Jevnt god prestasjon som er tilfredsstillende på de fleste områder. Kandidaten viser god vurderingsevne og selvstendighet på de viktigste områdene</w:t>
            </w:r>
            <w:r w:rsidRPr="009A0645">
              <w:rPr>
                <w:color w:val="000000" w:themeColor="text1"/>
              </w:rPr>
              <w:t xml:space="preserve">. </w:t>
            </w:r>
          </w:p>
        </w:tc>
        <w:tc>
          <w:tcPr>
            <w:tcW w:w="6634" w:type="dxa"/>
            <w:tcBorders>
              <w:top w:val="single" w:sz="4" w:space="0" w:color="000000"/>
              <w:left w:val="single" w:sz="4" w:space="0" w:color="000000"/>
              <w:bottom w:val="single" w:sz="4" w:space="0" w:color="000000"/>
              <w:right w:val="single" w:sz="4" w:space="0" w:color="000000"/>
            </w:tcBorders>
          </w:tcPr>
          <w:p w14:paraId="3C63052A"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Introduksjon </w:t>
            </w:r>
            <w:r w:rsidRPr="009A0645">
              <w:rPr>
                <w:color w:val="000000" w:themeColor="text1"/>
                <w:sz w:val="18"/>
              </w:rPr>
              <w:t xml:space="preserve">                                                                                                            </w:t>
            </w:r>
          </w:p>
          <w:p w14:paraId="3DCA00D0" w14:textId="77777777" w:rsidR="00730597" w:rsidRPr="009A0645" w:rsidRDefault="00715A74">
            <w:pPr>
              <w:spacing w:after="41" w:line="259" w:lineRule="auto"/>
              <w:ind w:left="10" w:firstLine="0"/>
              <w:rPr>
                <w:color w:val="000000" w:themeColor="text1"/>
              </w:rPr>
            </w:pPr>
            <w:r w:rsidRPr="009A0645">
              <w:rPr>
                <w:color w:val="000000" w:themeColor="text1"/>
                <w:sz w:val="18"/>
              </w:rPr>
              <w:t xml:space="preserve">Masteroppgavens problemstilling(er) er tilfredsstillende formulert og avgrenset.  </w:t>
            </w:r>
          </w:p>
          <w:p w14:paraId="098DFC44"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Teori og empiri                                                                                                              </w:t>
            </w:r>
          </w:p>
          <w:p w14:paraId="271361DF" w14:textId="77777777" w:rsidR="00730597" w:rsidRPr="009A0645" w:rsidRDefault="00715A74">
            <w:pPr>
              <w:spacing w:after="58" w:line="240" w:lineRule="auto"/>
              <w:ind w:left="10" w:firstLine="0"/>
              <w:rPr>
                <w:color w:val="000000" w:themeColor="text1"/>
              </w:rPr>
            </w:pPr>
            <w:r w:rsidRPr="009A0645">
              <w:rPr>
                <w:color w:val="000000" w:themeColor="text1"/>
                <w:sz w:val="18"/>
              </w:rPr>
              <w:t xml:space="preserve">Kandidaten dokumenterer kunnskap om relevant teori, tidligere forskning, evt. annen relevant tolkningsramme.  </w:t>
            </w:r>
          </w:p>
          <w:p w14:paraId="2D9E5F16" w14:textId="77777777" w:rsidR="00730597" w:rsidRPr="009A0645" w:rsidRDefault="00715A74">
            <w:pPr>
              <w:spacing w:after="0" w:line="259" w:lineRule="auto"/>
              <w:ind w:left="0" w:firstLine="0"/>
              <w:rPr>
                <w:color w:val="000000" w:themeColor="text1"/>
              </w:rPr>
            </w:pPr>
            <w:r w:rsidRPr="009A0645">
              <w:rPr>
                <w:b/>
                <w:color w:val="000000" w:themeColor="text1"/>
                <w:sz w:val="18"/>
              </w:rPr>
              <w:t>Metode</w:t>
            </w:r>
            <w:r w:rsidRPr="009A0645">
              <w:rPr>
                <w:color w:val="000000" w:themeColor="text1"/>
                <w:sz w:val="18"/>
              </w:rPr>
              <w:t xml:space="preserve">                                                                                                                              </w:t>
            </w:r>
          </w:p>
          <w:p w14:paraId="2FB295E0" w14:textId="77777777" w:rsidR="00730597" w:rsidRPr="009A0645" w:rsidRDefault="00715A74">
            <w:pPr>
              <w:spacing w:after="66" w:line="235" w:lineRule="auto"/>
              <w:ind w:left="10" w:right="4" w:firstLine="0"/>
              <w:rPr>
                <w:color w:val="000000" w:themeColor="text1"/>
              </w:rPr>
            </w:pPr>
            <w:r w:rsidRPr="009A0645">
              <w:rPr>
                <w:color w:val="000000" w:themeColor="text1"/>
                <w:sz w:val="18"/>
              </w:rPr>
              <w:t>Valg av forskningsmessig tilnærming, metode og utvalg av informanter/kilder for data er i hovedsak hensiktsmessig og tilfredsstillende begrunnet. Forskningsprosessen er beskrevet, og det dokumenteres en viss metodisk refleksjon omkring gyldighet og troverdighet. Denne diskusjonen kan også hentes opp og/eller redegjøres for når kandidaten diskuterer begrensninger (</w:t>
            </w:r>
            <w:proofErr w:type="spellStart"/>
            <w:r w:rsidRPr="009A0645">
              <w:rPr>
                <w:color w:val="000000" w:themeColor="text1"/>
                <w:sz w:val="18"/>
              </w:rPr>
              <w:t>limitations</w:t>
            </w:r>
            <w:proofErr w:type="spellEnd"/>
            <w:r w:rsidRPr="009A0645">
              <w:rPr>
                <w:color w:val="000000" w:themeColor="text1"/>
                <w:sz w:val="18"/>
              </w:rPr>
              <w:t xml:space="preserve">) ved studien. Dersom det er relevant for oppgavens tematikk, er det dokumentert at hensyn til personvern og datasikkerhet er ivaretatt.  </w:t>
            </w:r>
          </w:p>
          <w:p w14:paraId="712C85C4" w14:textId="77777777" w:rsidR="00730597" w:rsidRPr="009A0645" w:rsidRDefault="00715A74">
            <w:pPr>
              <w:spacing w:after="67" w:line="234" w:lineRule="auto"/>
              <w:ind w:left="10" w:hanging="10"/>
              <w:rPr>
                <w:color w:val="000000" w:themeColor="text1"/>
              </w:rPr>
            </w:pPr>
            <w:r w:rsidRPr="009A0645">
              <w:rPr>
                <w:b/>
                <w:color w:val="000000" w:themeColor="text1"/>
                <w:sz w:val="18"/>
              </w:rPr>
              <w:t xml:space="preserve">Resultater/analyse og drøfting/diskusjon                                                                           </w:t>
            </w:r>
            <w:r w:rsidRPr="009A0645">
              <w:rPr>
                <w:color w:val="000000" w:themeColor="text1"/>
                <w:sz w:val="18"/>
              </w:rPr>
              <w:t xml:space="preserve">Resultater presenteres på en god måte. Det er gjennomført en viss fortolkning og drøfting av egne resultater i lys av teoretiske perspektiver, relevant forskning og/eller annen tolkningsramme.  </w:t>
            </w:r>
          </w:p>
          <w:p w14:paraId="5414B6C6"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Struktur, språk og formalia                                                                                                 </w:t>
            </w:r>
          </w:p>
          <w:p w14:paraId="39B4AC76" w14:textId="77777777" w:rsidR="00730597" w:rsidRPr="009A0645" w:rsidRDefault="00715A74">
            <w:pPr>
              <w:spacing w:after="67" w:line="234" w:lineRule="auto"/>
              <w:ind w:left="10" w:firstLine="0"/>
              <w:rPr>
                <w:color w:val="000000" w:themeColor="text1"/>
              </w:rPr>
            </w:pPr>
            <w:r w:rsidRPr="009A0645">
              <w:rPr>
                <w:color w:val="000000" w:themeColor="text1"/>
                <w:sz w:val="18"/>
              </w:rPr>
              <w:t xml:space="preserve">Det er tilfredsstillende sammenheng i oppgaven. Kandidaten behersker stort sett de formelle sider. Språket er brukbart, men til tider noe upresist. </w:t>
            </w:r>
          </w:p>
          <w:p w14:paraId="6348FF3C" w14:textId="77777777" w:rsidR="00730597" w:rsidRPr="009A0645" w:rsidRDefault="00715A74">
            <w:pPr>
              <w:spacing w:after="0" w:line="259" w:lineRule="auto"/>
              <w:ind w:left="0" w:firstLine="0"/>
              <w:rPr>
                <w:color w:val="000000" w:themeColor="text1"/>
              </w:rPr>
            </w:pPr>
            <w:r w:rsidRPr="009A0645">
              <w:rPr>
                <w:color w:val="000000" w:themeColor="text1"/>
                <w:sz w:val="18"/>
              </w:rPr>
              <w:t xml:space="preserve"> </w:t>
            </w:r>
          </w:p>
        </w:tc>
      </w:tr>
      <w:tr w:rsidR="009A0645" w:rsidRPr="009A0645" w14:paraId="672C30D1" w14:textId="77777777">
        <w:trPr>
          <w:trHeight w:val="4166"/>
        </w:trPr>
        <w:tc>
          <w:tcPr>
            <w:tcW w:w="960" w:type="dxa"/>
            <w:tcBorders>
              <w:top w:val="single" w:sz="4" w:space="0" w:color="000000"/>
              <w:left w:val="single" w:sz="4" w:space="0" w:color="000000"/>
              <w:bottom w:val="single" w:sz="4" w:space="0" w:color="000000"/>
              <w:right w:val="single" w:sz="4" w:space="0" w:color="000000"/>
            </w:tcBorders>
          </w:tcPr>
          <w:p w14:paraId="4C99ADF8" w14:textId="77777777" w:rsidR="00730597" w:rsidRPr="009A0645" w:rsidRDefault="00715A74">
            <w:pPr>
              <w:spacing w:after="0" w:line="259" w:lineRule="auto"/>
              <w:ind w:left="5" w:firstLine="0"/>
              <w:rPr>
                <w:color w:val="000000" w:themeColor="text1"/>
              </w:rPr>
            </w:pPr>
            <w:r w:rsidRPr="009A0645">
              <w:rPr>
                <w:b/>
                <w:color w:val="000000" w:themeColor="text1"/>
                <w:sz w:val="18"/>
              </w:rPr>
              <w:t>D</w:t>
            </w:r>
            <w:r w:rsidRPr="009A0645">
              <w:rPr>
                <w:color w:val="000000" w:themeColor="text1"/>
              </w:rPr>
              <w:t xml:space="preserve"> </w:t>
            </w:r>
          </w:p>
        </w:tc>
        <w:tc>
          <w:tcPr>
            <w:tcW w:w="2299" w:type="dxa"/>
            <w:tcBorders>
              <w:top w:val="single" w:sz="4" w:space="0" w:color="000000"/>
              <w:left w:val="single" w:sz="4" w:space="0" w:color="000000"/>
              <w:bottom w:val="single" w:sz="4" w:space="0" w:color="000000"/>
              <w:right w:val="single" w:sz="4" w:space="0" w:color="000000"/>
            </w:tcBorders>
          </w:tcPr>
          <w:p w14:paraId="3EB3DC56" w14:textId="77777777" w:rsidR="00730597" w:rsidRPr="009A0645" w:rsidRDefault="00715A74">
            <w:pPr>
              <w:spacing w:after="0" w:line="259" w:lineRule="auto"/>
              <w:ind w:left="5" w:right="44" w:firstLine="0"/>
              <w:rPr>
                <w:color w:val="000000" w:themeColor="text1"/>
              </w:rPr>
            </w:pPr>
            <w:r w:rsidRPr="009A0645">
              <w:rPr>
                <w:color w:val="000000" w:themeColor="text1"/>
                <w:sz w:val="18"/>
              </w:rPr>
              <w:t xml:space="preserve">En akseptabel prestasjon med noen vesentlige mangler. Kandidaten viser </w:t>
            </w:r>
            <w:r w:rsidRPr="009A0645">
              <w:rPr>
                <w:color w:val="000000" w:themeColor="text1"/>
              </w:rPr>
              <w:t xml:space="preserve"> </w:t>
            </w:r>
            <w:r w:rsidRPr="009A0645">
              <w:rPr>
                <w:color w:val="000000" w:themeColor="text1"/>
                <w:sz w:val="18"/>
              </w:rPr>
              <w:t xml:space="preserve">en viss grad av vurderingsevne og selvstendighet. </w:t>
            </w:r>
            <w:r w:rsidRPr="009A0645">
              <w:rPr>
                <w:color w:val="000000" w:themeColor="text1"/>
              </w:rPr>
              <w:t xml:space="preserve"> </w:t>
            </w:r>
          </w:p>
        </w:tc>
        <w:tc>
          <w:tcPr>
            <w:tcW w:w="6634" w:type="dxa"/>
            <w:tcBorders>
              <w:top w:val="single" w:sz="4" w:space="0" w:color="000000"/>
              <w:left w:val="single" w:sz="4" w:space="0" w:color="000000"/>
              <w:bottom w:val="single" w:sz="4" w:space="0" w:color="000000"/>
              <w:right w:val="single" w:sz="4" w:space="0" w:color="000000"/>
            </w:tcBorders>
          </w:tcPr>
          <w:p w14:paraId="1518A689"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Introduksjon </w:t>
            </w:r>
            <w:r w:rsidRPr="009A0645">
              <w:rPr>
                <w:color w:val="000000" w:themeColor="text1"/>
              </w:rPr>
              <w:t xml:space="preserve"> </w:t>
            </w:r>
          </w:p>
          <w:p w14:paraId="6DB9A0B2" w14:textId="77777777" w:rsidR="00730597" w:rsidRPr="009A0645" w:rsidRDefault="00715A74">
            <w:pPr>
              <w:spacing w:after="46" w:line="259" w:lineRule="auto"/>
              <w:ind w:left="0" w:firstLine="0"/>
              <w:rPr>
                <w:color w:val="000000" w:themeColor="text1"/>
              </w:rPr>
            </w:pPr>
            <w:r w:rsidRPr="009A0645">
              <w:rPr>
                <w:color w:val="000000" w:themeColor="text1"/>
                <w:sz w:val="18"/>
              </w:rPr>
              <w:t xml:space="preserve">Masteroppgavens problemstilling(er) er noe uklar(e) og lite presis(e).  </w:t>
            </w:r>
            <w:r w:rsidRPr="009A0645">
              <w:rPr>
                <w:b/>
                <w:color w:val="000000" w:themeColor="text1"/>
                <w:sz w:val="18"/>
              </w:rPr>
              <w:t xml:space="preserve"> </w:t>
            </w:r>
          </w:p>
          <w:p w14:paraId="0556BF15" w14:textId="77777777" w:rsidR="00730597" w:rsidRPr="009A0645" w:rsidRDefault="00715A74">
            <w:pPr>
              <w:spacing w:after="0" w:line="240" w:lineRule="auto"/>
              <w:ind w:left="0" w:right="188" w:firstLine="0"/>
              <w:rPr>
                <w:color w:val="000000" w:themeColor="text1"/>
              </w:rPr>
            </w:pPr>
            <w:r w:rsidRPr="009A0645">
              <w:rPr>
                <w:b/>
                <w:color w:val="000000" w:themeColor="text1"/>
                <w:sz w:val="18"/>
              </w:rPr>
              <w:t xml:space="preserve">Teori og empiri </w:t>
            </w:r>
            <w:r w:rsidRPr="009A0645">
              <w:rPr>
                <w:color w:val="000000" w:themeColor="text1"/>
              </w:rPr>
              <w:t xml:space="preserve"> </w:t>
            </w:r>
            <w:r w:rsidRPr="009A0645">
              <w:rPr>
                <w:color w:val="000000" w:themeColor="text1"/>
                <w:sz w:val="18"/>
              </w:rPr>
              <w:t xml:space="preserve">Presentasjon og bruk av teori, tidligere forskning og/eller annen tolkningsramme er mangelfull og til dels problematisk i forhold til oppgavens problemstilling og resultater. </w:t>
            </w:r>
            <w:r w:rsidRPr="009A0645">
              <w:rPr>
                <w:color w:val="000000" w:themeColor="text1"/>
              </w:rPr>
              <w:t xml:space="preserve"> </w:t>
            </w:r>
          </w:p>
          <w:p w14:paraId="6BED4A30"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Metode </w:t>
            </w:r>
            <w:r w:rsidRPr="009A0645">
              <w:rPr>
                <w:color w:val="000000" w:themeColor="text1"/>
              </w:rPr>
              <w:t xml:space="preserve"> </w:t>
            </w:r>
          </w:p>
          <w:p w14:paraId="0944112C" w14:textId="77777777" w:rsidR="00730597" w:rsidRPr="009A0645" w:rsidRDefault="00715A74">
            <w:pPr>
              <w:spacing w:after="6" w:line="231" w:lineRule="auto"/>
              <w:ind w:left="0" w:right="3" w:firstLine="0"/>
              <w:rPr>
                <w:color w:val="000000" w:themeColor="text1"/>
              </w:rPr>
            </w:pPr>
            <w:r w:rsidRPr="009A0645">
              <w:rPr>
                <w:color w:val="000000" w:themeColor="text1"/>
                <w:sz w:val="18"/>
              </w:rPr>
              <w:t>Valg av forskningsmessig tilnærming, metode og utvalg av informanter/kilder for data er stort sett akseptabel. Forskningsprosessen er noe mangelfullt beskrevet, og det dokumenteres liten grad av metodisk refleksjon omkring gyldighet og troverdighet. Denne diskusjonen kan også hentes opp og/eller redegjøres for når kandidaten diskuterer begrensninger (</w:t>
            </w:r>
            <w:proofErr w:type="spellStart"/>
            <w:r w:rsidRPr="009A0645">
              <w:rPr>
                <w:color w:val="000000" w:themeColor="text1"/>
                <w:sz w:val="18"/>
              </w:rPr>
              <w:t>limitations</w:t>
            </w:r>
            <w:proofErr w:type="spellEnd"/>
            <w:r w:rsidRPr="009A0645">
              <w:rPr>
                <w:color w:val="000000" w:themeColor="text1"/>
                <w:sz w:val="18"/>
              </w:rPr>
              <w:t xml:space="preserve">) ved studien. Dersom det er relevant for oppgavens tematikk, er det i hovedsak tilfredsstillende dokumentert at hensyn til personvern og datasikkerhet er ivaretatt. </w:t>
            </w:r>
            <w:r w:rsidRPr="009A0645">
              <w:rPr>
                <w:color w:val="000000" w:themeColor="text1"/>
              </w:rPr>
              <w:t xml:space="preserve"> </w:t>
            </w:r>
          </w:p>
          <w:p w14:paraId="135370AC"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Resultater/analyse og drøfting/diskusjon </w:t>
            </w:r>
            <w:r w:rsidRPr="009A0645">
              <w:rPr>
                <w:color w:val="000000" w:themeColor="text1"/>
              </w:rPr>
              <w:t xml:space="preserve"> </w:t>
            </w:r>
          </w:p>
          <w:p w14:paraId="031625FE" w14:textId="77777777" w:rsidR="00730597" w:rsidRPr="009A0645" w:rsidRDefault="00715A74">
            <w:pPr>
              <w:spacing w:after="14" w:line="227" w:lineRule="auto"/>
              <w:ind w:left="0" w:right="9" w:firstLine="0"/>
              <w:rPr>
                <w:color w:val="000000" w:themeColor="text1"/>
              </w:rPr>
            </w:pPr>
            <w:r w:rsidRPr="009A0645">
              <w:rPr>
                <w:color w:val="000000" w:themeColor="text1"/>
                <w:sz w:val="18"/>
              </w:rPr>
              <w:t>Resultater presenteres noenlunde tilfredsstillende. Det er gjort ansatser til drøfting av egne resultater i lys av teoretiske perspektiver, tidligere forskning og/eller annen tolkningsramme.</w:t>
            </w:r>
            <w:r w:rsidRPr="009A0645">
              <w:rPr>
                <w:b/>
                <w:color w:val="000000" w:themeColor="text1"/>
                <w:sz w:val="18"/>
              </w:rPr>
              <w:t xml:space="preserve"> </w:t>
            </w:r>
            <w:r w:rsidRPr="009A0645">
              <w:rPr>
                <w:color w:val="000000" w:themeColor="text1"/>
              </w:rPr>
              <w:t xml:space="preserve"> </w:t>
            </w:r>
          </w:p>
          <w:p w14:paraId="03BC3AE6"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Struktur, språk og formalia </w:t>
            </w:r>
            <w:r w:rsidRPr="009A0645">
              <w:rPr>
                <w:color w:val="000000" w:themeColor="text1"/>
              </w:rPr>
              <w:t xml:space="preserve"> </w:t>
            </w:r>
          </w:p>
        </w:tc>
      </w:tr>
      <w:tr w:rsidR="009A0645" w:rsidRPr="009A0645" w14:paraId="694748F1" w14:textId="77777777">
        <w:trPr>
          <w:trHeight w:val="4171"/>
        </w:trPr>
        <w:tc>
          <w:tcPr>
            <w:tcW w:w="960" w:type="dxa"/>
            <w:tcBorders>
              <w:top w:val="single" w:sz="4" w:space="0" w:color="000000"/>
              <w:left w:val="single" w:sz="4" w:space="0" w:color="000000"/>
              <w:bottom w:val="single" w:sz="4" w:space="0" w:color="000000"/>
              <w:right w:val="single" w:sz="4" w:space="0" w:color="000000"/>
            </w:tcBorders>
          </w:tcPr>
          <w:p w14:paraId="2559B9A7" w14:textId="77777777" w:rsidR="00730597" w:rsidRPr="009A0645" w:rsidRDefault="00730597">
            <w:pPr>
              <w:spacing w:after="160" w:line="259" w:lineRule="auto"/>
              <w:ind w:left="0" w:firstLine="0"/>
              <w:rPr>
                <w:color w:val="000000" w:themeColor="text1"/>
              </w:rPr>
            </w:pPr>
          </w:p>
        </w:tc>
        <w:tc>
          <w:tcPr>
            <w:tcW w:w="2299" w:type="dxa"/>
            <w:tcBorders>
              <w:top w:val="single" w:sz="4" w:space="0" w:color="000000"/>
              <w:left w:val="single" w:sz="4" w:space="0" w:color="000000"/>
              <w:bottom w:val="single" w:sz="4" w:space="0" w:color="000000"/>
              <w:right w:val="single" w:sz="4" w:space="0" w:color="000000"/>
            </w:tcBorders>
          </w:tcPr>
          <w:p w14:paraId="7E341042" w14:textId="77777777" w:rsidR="00730597" w:rsidRPr="009A0645" w:rsidRDefault="00730597">
            <w:pPr>
              <w:spacing w:after="160" w:line="259" w:lineRule="auto"/>
              <w:ind w:left="0" w:firstLine="0"/>
              <w:rPr>
                <w:color w:val="000000" w:themeColor="text1"/>
              </w:rPr>
            </w:pPr>
          </w:p>
        </w:tc>
        <w:tc>
          <w:tcPr>
            <w:tcW w:w="6634" w:type="dxa"/>
            <w:tcBorders>
              <w:top w:val="single" w:sz="4" w:space="0" w:color="000000"/>
              <w:left w:val="single" w:sz="4" w:space="0" w:color="000000"/>
              <w:bottom w:val="single" w:sz="4" w:space="0" w:color="000000"/>
              <w:right w:val="single" w:sz="4" w:space="0" w:color="000000"/>
            </w:tcBorders>
          </w:tcPr>
          <w:p w14:paraId="2E60B6F4" w14:textId="77777777" w:rsidR="00730597" w:rsidRPr="009A0645" w:rsidRDefault="00715A74">
            <w:pPr>
              <w:spacing w:after="34" w:line="228" w:lineRule="auto"/>
              <w:ind w:left="0" w:firstLine="0"/>
              <w:rPr>
                <w:color w:val="000000" w:themeColor="text1"/>
              </w:rPr>
            </w:pPr>
            <w:r w:rsidRPr="009A0645">
              <w:rPr>
                <w:color w:val="000000" w:themeColor="text1"/>
                <w:sz w:val="18"/>
              </w:rPr>
              <w:t xml:space="preserve">Sammenhengen mellom de ulike deler av oppgaven er til dels uklar. Kandidaten behersker de formelle sider under middels godt, og framstillingen er tidvis lite gjennomarbeidet. Språket er ofte upresist og mindre godt. </w:t>
            </w:r>
            <w:r w:rsidRPr="009A0645">
              <w:rPr>
                <w:color w:val="000000" w:themeColor="text1"/>
              </w:rPr>
              <w:t xml:space="preserve"> </w:t>
            </w:r>
          </w:p>
          <w:p w14:paraId="4F577599" w14:textId="77777777" w:rsidR="00730597" w:rsidRPr="009A0645" w:rsidRDefault="00715A74">
            <w:pPr>
              <w:spacing w:after="0" w:line="259" w:lineRule="auto"/>
              <w:ind w:left="0" w:firstLine="0"/>
              <w:rPr>
                <w:color w:val="000000" w:themeColor="text1"/>
              </w:rPr>
            </w:pPr>
            <w:r w:rsidRPr="009A0645">
              <w:rPr>
                <w:color w:val="000000" w:themeColor="text1"/>
                <w:sz w:val="18"/>
              </w:rPr>
              <w:t xml:space="preserve"> </w:t>
            </w:r>
            <w:r w:rsidRPr="009A0645">
              <w:rPr>
                <w:color w:val="000000" w:themeColor="text1"/>
              </w:rPr>
              <w:t xml:space="preserve"> </w:t>
            </w:r>
          </w:p>
        </w:tc>
      </w:tr>
      <w:tr w:rsidR="009A0645" w:rsidRPr="009A0645" w14:paraId="6B9AA427" w14:textId="77777777">
        <w:trPr>
          <w:trHeight w:val="3710"/>
        </w:trPr>
        <w:tc>
          <w:tcPr>
            <w:tcW w:w="960" w:type="dxa"/>
            <w:tcBorders>
              <w:top w:val="single" w:sz="4" w:space="0" w:color="000000"/>
              <w:left w:val="single" w:sz="4" w:space="0" w:color="000000"/>
              <w:bottom w:val="single" w:sz="4" w:space="0" w:color="000000"/>
              <w:right w:val="single" w:sz="4" w:space="0" w:color="000000"/>
            </w:tcBorders>
          </w:tcPr>
          <w:p w14:paraId="6EC64800" w14:textId="77777777" w:rsidR="00730597" w:rsidRPr="009A0645" w:rsidRDefault="00715A74">
            <w:pPr>
              <w:spacing w:after="0" w:line="259" w:lineRule="auto"/>
              <w:ind w:left="0" w:right="46" w:firstLine="0"/>
              <w:jc w:val="center"/>
              <w:rPr>
                <w:color w:val="000000" w:themeColor="text1"/>
              </w:rPr>
            </w:pPr>
            <w:r w:rsidRPr="009A0645">
              <w:rPr>
                <w:b/>
                <w:color w:val="000000" w:themeColor="text1"/>
                <w:sz w:val="18"/>
              </w:rPr>
              <w:lastRenderedPageBreak/>
              <w:t xml:space="preserve">E </w:t>
            </w:r>
            <w:r w:rsidRPr="009A0645">
              <w:rPr>
                <w:color w:val="000000" w:themeColor="text1"/>
              </w:rPr>
              <w:t xml:space="preserve"> </w:t>
            </w:r>
          </w:p>
        </w:tc>
        <w:tc>
          <w:tcPr>
            <w:tcW w:w="2299" w:type="dxa"/>
            <w:tcBorders>
              <w:top w:val="single" w:sz="4" w:space="0" w:color="000000"/>
              <w:left w:val="single" w:sz="4" w:space="0" w:color="000000"/>
              <w:bottom w:val="single" w:sz="4" w:space="0" w:color="000000"/>
              <w:right w:val="single" w:sz="4" w:space="0" w:color="000000"/>
            </w:tcBorders>
          </w:tcPr>
          <w:p w14:paraId="47C50AE8" w14:textId="77777777" w:rsidR="00730597" w:rsidRPr="009A0645" w:rsidRDefault="00715A74">
            <w:pPr>
              <w:spacing w:after="0" w:line="259" w:lineRule="auto"/>
              <w:ind w:left="5" w:right="43" w:firstLine="0"/>
              <w:rPr>
                <w:color w:val="000000" w:themeColor="text1"/>
              </w:rPr>
            </w:pPr>
            <w:r w:rsidRPr="009A0645">
              <w:rPr>
                <w:color w:val="000000" w:themeColor="text1"/>
                <w:sz w:val="18"/>
              </w:rPr>
              <w:t xml:space="preserve">Prestasjonen tilfredsstiller minimumskravene, men heller ikke mer. Kandidaten viser liten vurderingsevne og selvstendighet. </w:t>
            </w:r>
            <w:r w:rsidRPr="009A0645">
              <w:rPr>
                <w:color w:val="000000" w:themeColor="text1"/>
              </w:rPr>
              <w:t xml:space="preserve"> </w:t>
            </w:r>
          </w:p>
        </w:tc>
        <w:tc>
          <w:tcPr>
            <w:tcW w:w="6634" w:type="dxa"/>
            <w:tcBorders>
              <w:top w:val="single" w:sz="4" w:space="0" w:color="000000"/>
              <w:left w:val="single" w:sz="4" w:space="0" w:color="000000"/>
              <w:bottom w:val="single" w:sz="4" w:space="0" w:color="000000"/>
              <w:right w:val="single" w:sz="4" w:space="0" w:color="000000"/>
            </w:tcBorders>
          </w:tcPr>
          <w:p w14:paraId="6D403720"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Introduksjon </w:t>
            </w:r>
            <w:r w:rsidRPr="009A0645">
              <w:rPr>
                <w:color w:val="000000" w:themeColor="text1"/>
              </w:rPr>
              <w:t xml:space="preserve"> </w:t>
            </w:r>
          </w:p>
          <w:p w14:paraId="538FC674" w14:textId="77777777" w:rsidR="00730597" w:rsidRPr="009A0645" w:rsidRDefault="00715A74">
            <w:pPr>
              <w:spacing w:after="0" w:line="259" w:lineRule="auto"/>
              <w:ind w:left="0" w:firstLine="0"/>
              <w:rPr>
                <w:color w:val="000000" w:themeColor="text1"/>
              </w:rPr>
            </w:pPr>
            <w:r w:rsidRPr="009A0645">
              <w:rPr>
                <w:color w:val="000000" w:themeColor="text1"/>
                <w:sz w:val="18"/>
              </w:rPr>
              <w:t xml:space="preserve">Masteroppgavens problemstilling(er) er uklar(e). </w:t>
            </w:r>
            <w:r w:rsidRPr="009A0645">
              <w:rPr>
                <w:color w:val="000000" w:themeColor="text1"/>
              </w:rPr>
              <w:t xml:space="preserve"> </w:t>
            </w:r>
          </w:p>
          <w:p w14:paraId="4DBD257C"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Teori og empiri </w:t>
            </w:r>
            <w:r w:rsidRPr="009A0645">
              <w:rPr>
                <w:color w:val="000000" w:themeColor="text1"/>
              </w:rPr>
              <w:t xml:space="preserve"> </w:t>
            </w:r>
          </w:p>
          <w:p w14:paraId="6C53DB9D" w14:textId="77777777" w:rsidR="00730597" w:rsidRPr="009A0645" w:rsidRDefault="00715A74">
            <w:pPr>
              <w:spacing w:after="0" w:line="223" w:lineRule="auto"/>
              <w:ind w:left="0" w:firstLine="0"/>
              <w:rPr>
                <w:color w:val="000000" w:themeColor="text1"/>
              </w:rPr>
            </w:pPr>
            <w:r w:rsidRPr="009A0645">
              <w:rPr>
                <w:color w:val="000000" w:themeColor="text1"/>
                <w:sz w:val="18"/>
              </w:rPr>
              <w:t xml:space="preserve">Presentasjon og bruk av teori og tidligere forskning, evt. annen bakgrunn, er dårlig </w:t>
            </w:r>
            <w:r w:rsidRPr="009A0645">
              <w:rPr>
                <w:b/>
                <w:color w:val="000000" w:themeColor="text1"/>
                <w:sz w:val="18"/>
              </w:rPr>
              <w:t xml:space="preserve">Metode </w:t>
            </w:r>
            <w:r w:rsidRPr="009A0645">
              <w:rPr>
                <w:color w:val="000000" w:themeColor="text1"/>
              </w:rPr>
              <w:t xml:space="preserve"> </w:t>
            </w:r>
          </w:p>
          <w:p w14:paraId="681D0082" w14:textId="77777777" w:rsidR="00730597" w:rsidRPr="009A0645" w:rsidRDefault="00715A74">
            <w:pPr>
              <w:spacing w:after="12" w:line="230" w:lineRule="auto"/>
              <w:ind w:left="0" w:firstLine="0"/>
              <w:rPr>
                <w:color w:val="000000" w:themeColor="text1"/>
              </w:rPr>
            </w:pPr>
            <w:r w:rsidRPr="009A0645">
              <w:rPr>
                <w:color w:val="000000" w:themeColor="text1"/>
                <w:sz w:val="18"/>
              </w:rPr>
              <w:t>Valg av tilnærming, metode og forskningsprosess er mangelfullt beskrevet, lite reflektert og nærmer seg grensen for det uakseptable. Denne diskusjonen kan også hentes opp og/eller redegjøres for når kandidaten diskuterer begrensninger (</w:t>
            </w:r>
            <w:proofErr w:type="spellStart"/>
            <w:r w:rsidRPr="009A0645">
              <w:rPr>
                <w:color w:val="000000" w:themeColor="text1"/>
                <w:sz w:val="18"/>
              </w:rPr>
              <w:t>limitations</w:t>
            </w:r>
            <w:proofErr w:type="spellEnd"/>
            <w:r w:rsidRPr="009A0645">
              <w:rPr>
                <w:color w:val="000000" w:themeColor="text1"/>
                <w:sz w:val="18"/>
              </w:rPr>
              <w:t xml:space="preserve">) ved studien.  Dersom det er relevant for oppgavens tematikk, er det i noen grad eller mangelfullt dokumentert at hensyn til personvern og datasikkerhet er ivaretatt. </w:t>
            </w:r>
            <w:r w:rsidRPr="009A0645">
              <w:rPr>
                <w:color w:val="000000" w:themeColor="text1"/>
              </w:rPr>
              <w:t xml:space="preserve"> </w:t>
            </w:r>
          </w:p>
          <w:p w14:paraId="3BA95969"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Resultater/analyse og drøfting/diskusjon </w:t>
            </w:r>
            <w:r w:rsidRPr="009A0645">
              <w:rPr>
                <w:color w:val="000000" w:themeColor="text1"/>
              </w:rPr>
              <w:t xml:space="preserve"> </w:t>
            </w:r>
          </w:p>
          <w:p w14:paraId="6AD7F758" w14:textId="77777777" w:rsidR="00730597" w:rsidRPr="009A0645" w:rsidRDefault="00715A74">
            <w:pPr>
              <w:spacing w:after="18" w:line="220" w:lineRule="auto"/>
              <w:ind w:left="0" w:firstLine="0"/>
              <w:rPr>
                <w:color w:val="000000" w:themeColor="text1"/>
              </w:rPr>
            </w:pPr>
            <w:r w:rsidRPr="009A0645">
              <w:rPr>
                <w:color w:val="000000" w:themeColor="text1"/>
                <w:sz w:val="18"/>
              </w:rPr>
              <w:t>Resultater presenteres på en lite hensiktsmessig og/eller usystematisk måte, og de er i liten grad drøftet.</w:t>
            </w:r>
            <w:r w:rsidRPr="009A0645">
              <w:rPr>
                <w:b/>
                <w:color w:val="000000" w:themeColor="text1"/>
                <w:sz w:val="18"/>
              </w:rPr>
              <w:t xml:space="preserve"> </w:t>
            </w:r>
            <w:r w:rsidRPr="009A0645">
              <w:rPr>
                <w:color w:val="000000" w:themeColor="text1"/>
              </w:rPr>
              <w:t xml:space="preserve"> </w:t>
            </w:r>
          </w:p>
          <w:p w14:paraId="7A38E1E0"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Struktur, språk og formalia </w:t>
            </w:r>
            <w:r w:rsidRPr="009A0645">
              <w:rPr>
                <w:color w:val="000000" w:themeColor="text1"/>
              </w:rPr>
              <w:t xml:space="preserve"> </w:t>
            </w:r>
          </w:p>
          <w:p w14:paraId="733E58C4" w14:textId="77777777" w:rsidR="00730597" w:rsidRPr="009A0645" w:rsidRDefault="00715A74">
            <w:pPr>
              <w:spacing w:after="41" w:line="222" w:lineRule="auto"/>
              <w:ind w:left="0" w:firstLine="0"/>
              <w:rPr>
                <w:color w:val="000000" w:themeColor="text1"/>
              </w:rPr>
            </w:pPr>
            <w:r w:rsidRPr="009A0645">
              <w:rPr>
                <w:color w:val="000000" w:themeColor="text1"/>
                <w:sz w:val="18"/>
              </w:rPr>
              <w:t xml:space="preserve">Sammenhengen mellom ulike deler av oppgaven er svak. Kandidaten behersker de formelle sider dårlig. Språket er ofte upresist og mindre godt. </w:t>
            </w:r>
            <w:r w:rsidRPr="009A0645">
              <w:rPr>
                <w:color w:val="000000" w:themeColor="text1"/>
              </w:rPr>
              <w:t xml:space="preserve"> </w:t>
            </w:r>
          </w:p>
          <w:p w14:paraId="39E043ED" w14:textId="77777777" w:rsidR="00730597" w:rsidRPr="009A0645" w:rsidRDefault="00715A74">
            <w:pPr>
              <w:spacing w:after="0" w:line="259" w:lineRule="auto"/>
              <w:ind w:left="0" w:firstLine="0"/>
              <w:rPr>
                <w:color w:val="000000" w:themeColor="text1"/>
              </w:rPr>
            </w:pPr>
            <w:r w:rsidRPr="009A0645">
              <w:rPr>
                <w:color w:val="000000" w:themeColor="text1"/>
                <w:sz w:val="18"/>
              </w:rPr>
              <w:t xml:space="preserve"> </w:t>
            </w:r>
            <w:r w:rsidRPr="009A0645">
              <w:rPr>
                <w:color w:val="000000" w:themeColor="text1"/>
              </w:rPr>
              <w:t xml:space="preserve"> </w:t>
            </w:r>
          </w:p>
        </w:tc>
      </w:tr>
      <w:tr w:rsidR="009A0645" w:rsidRPr="009A0645" w14:paraId="7B82FDB2" w14:textId="77777777">
        <w:trPr>
          <w:trHeight w:val="2784"/>
        </w:trPr>
        <w:tc>
          <w:tcPr>
            <w:tcW w:w="960" w:type="dxa"/>
            <w:tcBorders>
              <w:top w:val="single" w:sz="4" w:space="0" w:color="000000"/>
              <w:left w:val="single" w:sz="4" w:space="0" w:color="000000"/>
              <w:bottom w:val="single" w:sz="4" w:space="0" w:color="000000"/>
              <w:right w:val="single" w:sz="4" w:space="0" w:color="000000"/>
            </w:tcBorders>
          </w:tcPr>
          <w:p w14:paraId="269849D5" w14:textId="77777777" w:rsidR="00730597" w:rsidRPr="009A0645" w:rsidRDefault="00715A74">
            <w:pPr>
              <w:spacing w:after="0" w:line="259" w:lineRule="auto"/>
              <w:ind w:left="0" w:right="47" w:firstLine="0"/>
              <w:jc w:val="center"/>
              <w:rPr>
                <w:color w:val="000000" w:themeColor="text1"/>
              </w:rPr>
            </w:pPr>
            <w:r w:rsidRPr="009A0645">
              <w:rPr>
                <w:b/>
                <w:color w:val="000000" w:themeColor="text1"/>
                <w:sz w:val="18"/>
              </w:rPr>
              <w:t xml:space="preserve">F </w:t>
            </w:r>
            <w:r w:rsidRPr="009A0645">
              <w:rPr>
                <w:color w:val="000000" w:themeColor="text1"/>
              </w:rPr>
              <w:t xml:space="preserve"> </w:t>
            </w:r>
          </w:p>
        </w:tc>
        <w:tc>
          <w:tcPr>
            <w:tcW w:w="2299" w:type="dxa"/>
            <w:tcBorders>
              <w:top w:val="single" w:sz="4" w:space="0" w:color="000000"/>
              <w:left w:val="single" w:sz="4" w:space="0" w:color="000000"/>
              <w:bottom w:val="single" w:sz="4" w:space="0" w:color="000000"/>
              <w:right w:val="single" w:sz="4" w:space="0" w:color="000000"/>
            </w:tcBorders>
          </w:tcPr>
          <w:p w14:paraId="3B5525F4" w14:textId="77777777" w:rsidR="00730597" w:rsidRPr="009A0645" w:rsidRDefault="00715A74">
            <w:pPr>
              <w:spacing w:after="0" w:line="259" w:lineRule="auto"/>
              <w:ind w:left="5" w:firstLine="0"/>
              <w:rPr>
                <w:color w:val="000000" w:themeColor="text1"/>
              </w:rPr>
            </w:pPr>
            <w:r w:rsidRPr="009A0645">
              <w:rPr>
                <w:color w:val="000000" w:themeColor="text1"/>
                <w:sz w:val="18"/>
              </w:rPr>
              <w:t xml:space="preserve">Prestasjon som ikke tilfredsstiller de faglige minimums-kravene. Kandidaten viser både manglende vurderingsevne og selvstendighet. </w:t>
            </w:r>
            <w:r w:rsidRPr="009A0645">
              <w:rPr>
                <w:color w:val="000000" w:themeColor="text1"/>
              </w:rPr>
              <w:t xml:space="preserve"> </w:t>
            </w:r>
          </w:p>
        </w:tc>
        <w:tc>
          <w:tcPr>
            <w:tcW w:w="6634" w:type="dxa"/>
            <w:tcBorders>
              <w:top w:val="single" w:sz="4" w:space="0" w:color="000000"/>
              <w:left w:val="single" w:sz="4" w:space="0" w:color="000000"/>
              <w:bottom w:val="single" w:sz="4" w:space="0" w:color="000000"/>
              <w:right w:val="single" w:sz="4" w:space="0" w:color="000000"/>
            </w:tcBorders>
          </w:tcPr>
          <w:p w14:paraId="4C9DD69C"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Introduksjon </w:t>
            </w:r>
            <w:r w:rsidRPr="009A0645">
              <w:rPr>
                <w:color w:val="000000" w:themeColor="text1"/>
              </w:rPr>
              <w:t xml:space="preserve"> </w:t>
            </w:r>
          </w:p>
          <w:p w14:paraId="5E3EF7C3" w14:textId="77777777" w:rsidR="00730597" w:rsidRPr="009A0645" w:rsidRDefault="00715A74">
            <w:pPr>
              <w:spacing w:after="0" w:line="259" w:lineRule="auto"/>
              <w:ind w:left="0" w:firstLine="0"/>
              <w:rPr>
                <w:color w:val="000000" w:themeColor="text1"/>
              </w:rPr>
            </w:pPr>
            <w:r w:rsidRPr="009A0645">
              <w:rPr>
                <w:color w:val="000000" w:themeColor="text1"/>
                <w:sz w:val="18"/>
              </w:rPr>
              <w:t xml:space="preserve">Masteroppgaven mangler tilfredsstillende problemstillinger. </w:t>
            </w:r>
            <w:r w:rsidRPr="009A0645">
              <w:rPr>
                <w:color w:val="000000" w:themeColor="text1"/>
              </w:rPr>
              <w:t xml:space="preserve"> </w:t>
            </w:r>
          </w:p>
          <w:p w14:paraId="30B3CC8E"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Teori og empiri </w:t>
            </w:r>
            <w:r w:rsidRPr="009A0645">
              <w:rPr>
                <w:color w:val="000000" w:themeColor="text1"/>
              </w:rPr>
              <w:t xml:space="preserve"> </w:t>
            </w:r>
          </w:p>
          <w:p w14:paraId="7CBB3FD2" w14:textId="77777777" w:rsidR="00730597" w:rsidRPr="009A0645" w:rsidRDefault="00715A74">
            <w:pPr>
              <w:spacing w:after="0" w:line="222" w:lineRule="auto"/>
              <w:ind w:left="0" w:firstLine="0"/>
              <w:rPr>
                <w:color w:val="000000" w:themeColor="text1"/>
              </w:rPr>
            </w:pPr>
            <w:r w:rsidRPr="009A0645">
              <w:rPr>
                <w:color w:val="000000" w:themeColor="text1"/>
                <w:sz w:val="18"/>
              </w:rPr>
              <w:t xml:space="preserve">Kjennskap til relevant teori og empiri er preget av tilfeldighet, og kandidaten har ikke anvendt teori og metode på forsvarlig vis. </w:t>
            </w:r>
            <w:r w:rsidRPr="009A0645">
              <w:rPr>
                <w:color w:val="000000" w:themeColor="text1"/>
              </w:rPr>
              <w:t xml:space="preserve"> </w:t>
            </w:r>
          </w:p>
          <w:p w14:paraId="368C4C22" w14:textId="77777777" w:rsidR="00730597" w:rsidRPr="009A0645" w:rsidRDefault="00715A74">
            <w:pPr>
              <w:spacing w:after="55" w:line="234" w:lineRule="auto"/>
              <w:ind w:left="0" w:firstLine="0"/>
              <w:rPr>
                <w:color w:val="000000" w:themeColor="text1"/>
              </w:rPr>
            </w:pPr>
            <w:r w:rsidRPr="009A0645">
              <w:rPr>
                <w:color w:val="000000" w:themeColor="text1"/>
                <w:sz w:val="18"/>
              </w:rPr>
              <w:t xml:space="preserve">Kandidaten behersker meget dårlig formelle sider ved akademisk arbeid. Språket er ofte upresist og mindre bra. Oppgaven dokumenterer ikke eller godtgjør ikke at hensyn til personvern og datasikkerhet er ivaretatt </w:t>
            </w:r>
          </w:p>
          <w:p w14:paraId="3F517D1B" w14:textId="77777777" w:rsidR="00730597" w:rsidRPr="009A0645" w:rsidRDefault="00715A74">
            <w:pPr>
              <w:spacing w:after="0" w:line="259" w:lineRule="auto"/>
              <w:ind w:left="0" w:firstLine="0"/>
              <w:rPr>
                <w:color w:val="000000" w:themeColor="text1"/>
              </w:rPr>
            </w:pPr>
            <w:r w:rsidRPr="009A0645">
              <w:rPr>
                <w:b/>
                <w:color w:val="000000" w:themeColor="text1"/>
                <w:sz w:val="18"/>
              </w:rPr>
              <w:t xml:space="preserve">Resultater/analyse og drøfting/diskusjon </w:t>
            </w:r>
            <w:r w:rsidRPr="009A0645">
              <w:rPr>
                <w:color w:val="000000" w:themeColor="text1"/>
              </w:rPr>
              <w:t xml:space="preserve"> </w:t>
            </w:r>
          </w:p>
          <w:p w14:paraId="34395CF6" w14:textId="77777777" w:rsidR="00730597" w:rsidRPr="009A0645" w:rsidRDefault="00715A74">
            <w:pPr>
              <w:spacing w:after="0" w:line="259" w:lineRule="auto"/>
              <w:ind w:left="0" w:firstLine="0"/>
              <w:rPr>
                <w:color w:val="000000" w:themeColor="text1"/>
              </w:rPr>
            </w:pPr>
            <w:r w:rsidRPr="009A0645">
              <w:rPr>
                <w:color w:val="000000" w:themeColor="text1"/>
                <w:sz w:val="18"/>
              </w:rPr>
              <w:t xml:space="preserve"> Minimumskrav når det gjelder resultatpresentasjon og drøfting heller ikke er tilfredsstilt. </w:t>
            </w:r>
          </w:p>
          <w:p w14:paraId="17B00F47" w14:textId="77777777" w:rsidR="00730597" w:rsidRPr="009A0645" w:rsidRDefault="00715A74">
            <w:pPr>
              <w:spacing w:after="29" w:line="259" w:lineRule="auto"/>
              <w:ind w:left="0" w:firstLine="0"/>
              <w:rPr>
                <w:color w:val="000000" w:themeColor="text1"/>
              </w:rPr>
            </w:pPr>
            <w:r w:rsidRPr="009A0645">
              <w:rPr>
                <w:color w:val="000000" w:themeColor="text1"/>
                <w:sz w:val="18"/>
              </w:rPr>
              <w:t xml:space="preserve"> </w:t>
            </w:r>
          </w:p>
          <w:p w14:paraId="5846DC53" w14:textId="77777777" w:rsidR="00730597" w:rsidRPr="009A0645" w:rsidRDefault="00715A74">
            <w:pPr>
              <w:spacing w:after="0" w:line="259" w:lineRule="auto"/>
              <w:ind w:left="0" w:firstLine="0"/>
              <w:rPr>
                <w:color w:val="000000" w:themeColor="text1"/>
              </w:rPr>
            </w:pPr>
            <w:r w:rsidRPr="009A0645">
              <w:rPr>
                <w:color w:val="000000" w:themeColor="text1"/>
                <w:sz w:val="18"/>
              </w:rPr>
              <w:t>Kandidaten har ikke fulgt de formelle retningslinjene.</w:t>
            </w:r>
            <w:r w:rsidRPr="009A0645">
              <w:rPr>
                <w:color w:val="000000" w:themeColor="text1"/>
              </w:rPr>
              <w:t xml:space="preserve"> </w:t>
            </w:r>
          </w:p>
          <w:p w14:paraId="317F4B92" w14:textId="77777777" w:rsidR="00730597" w:rsidRPr="009A0645" w:rsidRDefault="00715A74">
            <w:pPr>
              <w:spacing w:after="0" w:line="259" w:lineRule="auto"/>
              <w:ind w:left="0" w:firstLine="0"/>
              <w:rPr>
                <w:color w:val="000000" w:themeColor="text1"/>
              </w:rPr>
            </w:pPr>
            <w:r w:rsidRPr="009A0645">
              <w:rPr>
                <w:color w:val="000000" w:themeColor="text1"/>
                <w:sz w:val="18"/>
              </w:rPr>
              <w:t xml:space="preserve">… </w:t>
            </w:r>
            <w:r w:rsidRPr="009A0645">
              <w:rPr>
                <w:color w:val="000000" w:themeColor="text1"/>
              </w:rPr>
              <w:t xml:space="preserve"> </w:t>
            </w:r>
          </w:p>
        </w:tc>
      </w:tr>
    </w:tbl>
    <w:p w14:paraId="6B4B97D0" w14:textId="77777777" w:rsidR="00730597" w:rsidRPr="009A0645" w:rsidRDefault="00715A74">
      <w:pPr>
        <w:spacing w:after="0" w:line="259" w:lineRule="auto"/>
        <w:ind w:left="15" w:firstLine="0"/>
        <w:jc w:val="both"/>
        <w:rPr>
          <w:color w:val="000000" w:themeColor="text1"/>
        </w:rPr>
      </w:pPr>
      <w:r w:rsidRPr="009A0645">
        <w:rPr>
          <w:color w:val="000000" w:themeColor="text1"/>
        </w:rPr>
        <w:t xml:space="preserve"> </w:t>
      </w:r>
    </w:p>
    <w:sectPr w:rsidR="00730597" w:rsidRPr="009A0645">
      <w:pgSz w:w="11900" w:h="16840"/>
      <w:pgMar w:top="1426" w:right="1438" w:bottom="1691" w:left="1401"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5D15" w16cex:dateUtc="2021-11-22T17: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2676"/>
    <w:multiLevelType w:val="hybridMultilevel"/>
    <w:tmpl w:val="FFFFFFFF"/>
    <w:lvl w:ilvl="0" w:tplc="8BCC9258">
      <w:start w:val="1"/>
      <w:numFmt w:val="bullet"/>
      <w:lvlText w:val="•"/>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623FD8">
      <w:start w:val="1"/>
      <w:numFmt w:val="bullet"/>
      <w:lvlText w:val="o"/>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8CC20E">
      <w:start w:val="1"/>
      <w:numFmt w:val="bullet"/>
      <w:lvlText w:val="▪"/>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38BE6E">
      <w:start w:val="1"/>
      <w:numFmt w:val="bullet"/>
      <w:lvlText w:val="•"/>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E21BFC">
      <w:start w:val="1"/>
      <w:numFmt w:val="bullet"/>
      <w:lvlText w:val="o"/>
      <w:lvlJc w:val="left"/>
      <w:pPr>
        <w:ind w:left="3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A6F48E">
      <w:start w:val="1"/>
      <w:numFmt w:val="bullet"/>
      <w:lvlText w:val="▪"/>
      <w:lvlJc w:val="left"/>
      <w:pPr>
        <w:ind w:left="4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B24A8A">
      <w:start w:val="1"/>
      <w:numFmt w:val="bullet"/>
      <w:lvlText w:val="•"/>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10A99A">
      <w:start w:val="1"/>
      <w:numFmt w:val="bullet"/>
      <w:lvlText w:val="o"/>
      <w:lvlJc w:val="left"/>
      <w:pPr>
        <w:ind w:left="5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E40CF8">
      <w:start w:val="1"/>
      <w:numFmt w:val="bullet"/>
      <w:lvlText w:val="▪"/>
      <w:lvlJc w:val="left"/>
      <w:pPr>
        <w:ind w:left="6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D913BE"/>
    <w:multiLevelType w:val="hybridMultilevel"/>
    <w:tmpl w:val="FFFFFFFF"/>
    <w:lvl w:ilvl="0" w:tplc="3FA286F2">
      <w:start w:val="1"/>
      <w:numFmt w:val="bullet"/>
      <w:lvlText w:val="•"/>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0FA8C">
      <w:start w:val="1"/>
      <w:numFmt w:val="bullet"/>
      <w:lvlText w:val="o"/>
      <w:lvlJc w:val="left"/>
      <w:pPr>
        <w:ind w:left="1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42506">
      <w:start w:val="1"/>
      <w:numFmt w:val="bullet"/>
      <w:lvlText w:val="▪"/>
      <w:lvlJc w:val="left"/>
      <w:pPr>
        <w:ind w:left="2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326562">
      <w:start w:val="1"/>
      <w:numFmt w:val="bullet"/>
      <w:lvlText w:val="•"/>
      <w:lvlJc w:val="left"/>
      <w:pPr>
        <w:ind w:left="2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BA6EAE">
      <w:start w:val="1"/>
      <w:numFmt w:val="bullet"/>
      <w:lvlText w:val="o"/>
      <w:lvlJc w:val="left"/>
      <w:pPr>
        <w:ind w:left="3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64F942">
      <w:start w:val="1"/>
      <w:numFmt w:val="bullet"/>
      <w:lvlText w:val="▪"/>
      <w:lvlJc w:val="left"/>
      <w:pPr>
        <w:ind w:left="4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C63076">
      <w:start w:val="1"/>
      <w:numFmt w:val="bullet"/>
      <w:lvlText w:val="•"/>
      <w:lvlJc w:val="left"/>
      <w:pPr>
        <w:ind w:left="4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342E3E">
      <w:start w:val="1"/>
      <w:numFmt w:val="bullet"/>
      <w:lvlText w:val="o"/>
      <w:lvlJc w:val="left"/>
      <w:pPr>
        <w:ind w:left="5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5468DE">
      <w:start w:val="1"/>
      <w:numFmt w:val="bullet"/>
      <w:lvlText w:val="▪"/>
      <w:lvlJc w:val="left"/>
      <w:pPr>
        <w:ind w:left="6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CE7636"/>
    <w:multiLevelType w:val="hybridMultilevel"/>
    <w:tmpl w:val="FFFFFFFF"/>
    <w:lvl w:ilvl="0" w:tplc="A8B496D8">
      <w:start w:val="1"/>
      <w:numFmt w:val="bullet"/>
      <w:lvlText w:val="•"/>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20C02">
      <w:start w:val="1"/>
      <w:numFmt w:val="bullet"/>
      <w:lvlText w:val="o"/>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C59E2">
      <w:start w:val="1"/>
      <w:numFmt w:val="bullet"/>
      <w:lvlText w:val="▪"/>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809890">
      <w:start w:val="1"/>
      <w:numFmt w:val="bullet"/>
      <w:lvlText w:val="•"/>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A169E">
      <w:start w:val="1"/>
      <w:numFmt w:val="bullet"/>
      <w:lvlText w:val="o"/>
      <w:lvlJc w:val="left"/>
      <w:pPr>
        <w:ind w:left="3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36F496">
      <w:start w:val="1"/>
      <w:numFmt w:val="bullet"/>
      <w:lvlText w:val="▪"/>
      <w:lvlJc w:val="left"/>
      <w:pPr>
        <w:ind w:left="4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7CAD98">
      <w:start w:val="1"/>
      <w:numFmt w:val="bullet"/>
      <w:lvlText w:val="•"/>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CAC210">
      <w:start w:val="1"/>
      <w:numFmt w:val="bullet"/>
      <w:lvlText w:val="o"/>
      <w:lvlJc w:val="left"/>
      <w:pPr>
        <w:ind w:left="5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DC881E">
      <w:start w:val="1"/>
      <w:numFmt w:val="bullet"/>
      <w:lvlText w:val="▪"/>
      <w:lvlJc w:val="left"/>
      <w:pPr>
        <w:ind w:left="6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1DA0ED6"/>
    <w:multiLevelType w:val="hybridMultilevel"/>
    <w:tmpl w:val="FFFFFFFF"/>
    <w:lvl w:ilvl="0" w:tplc="CDB8896E">
      <w:start w:val="1"/>
      <w:numFmt w:val="bullet"/>
      <w:lvlText w:val="•"/>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0C4BC">
      <w:start w:val="1"/>
      <w:numFmt w:val="bullet"/>
      <w:lvlText w:val="o"/>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0E0A62">
      <w:start w:val="1"/>
      <w:numFmt w:val="bullet"/>
      <w:lvlText w:val="▪"/>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9E435E">
      <w:start w:val="1"/>
      <w:numFmt w:val="bullet"/>
      <w:lvlText w:val="•"/>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464B8">
      <w:start w:val="1"/>
      <w:numFmt w:val="bullet"/>
      <w:lvlText w:val="o"/>
      <w:lvlJc w:val="left"/>
      <w:pPr>
        <w:ind w:left="3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8E4ECE">
      <w:start w:val="1"/>
      <w:numFmt w:val="bullet"/>
      <w:lvlText w:val="▪"/>
      <w:lvlJc w:val="left"/>
      <w:pPr>
        <w:ind w:left="4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1AA494">
      <w:start w:val="1"/>
      <w:numFmt w:val="bullet"/>
      <w:lvlText w:val="•"/>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960C60">
      <w:start w:val="1"/>
      <w:numFmt w:val="bullet"/>
      <w:lvlText w:val="o"/>
      <w:lvlJc w:val="left"/>
      <w:pPr>
        <w:ind w:left="5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4A78A2">
      <w:start w:val="1"/>
      <w:numFmt w:val="bullet"/>
      <w:lvlText w:val="▪"/>
      <w:lvlJc w:val="left"/>
      <w:pPr>
        <w:ind w:left="6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97"/>
    <w:rsid w:val="0005214E"/>
    <w:rsid w:val="000C779A"/>
    <w:rsid w:val="00180341"/>
    <w:rsid w:val="002C47DC"/>
    <w:rsid w:val="00475D52"/>
    <w:rsid w:val="00492102"/>
    <w:rsid w:val="00655D8D"/>
    <w:rsid w:val="006A6D3E"/>
    <w:rsid w:val="00715A74"/>
    <w:rsid w:val="00730597"/>
    <w:rsid w:val="007F658F"/>
    <w:rsid w:val="0093523D"/>
    <w:rsid w:val="009728E3"/>
    <w:rsid w:val="009A0645"/>
    <w:rsid w:val="00A15824"/>
    <w:rsid w:val="00A2460C"/>
    <w:rsid w:val="00AB5857"/>
    <w:rsid w:val="00BD3C59"/>
    <w:rsid w:val="00BE04D9"/>
    <w:rsid w:val="00F639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07F9"/>
  <w15:docId w15:val="{64E41100-0B4F-E447-A133-7B1A1E71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9" w:line="252" w:lineRule="auto"/>
      <w:ind w:left="385" w:hanging="37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48"/>
      <w:ind w:left="10" w:hanging="10"/>
      <w:outlineLvl w:val="0"/>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erknadsreferanse">
    <w:name w:val="annotation reference"/>
    <w:basedOn w:val="Standardskriftforavsnitt"/>
    <w:uiPriority w:val="99"/>
    <w:semiHidden/>
    <w:unhideWhenUsed/>
    <w:rsid w:val="00715A74"/>
    <w:rPr>
      <w:sz w:val="16"/>
      <w:szCs w:val="16"/>
    </w:rPr>
  </w:style>
  <w:style w:type="paragraph" w:styleId="Merknadstekst">
    <w:name w:val="annotation text"/>
    <w:basedOn w:val="Normal"/>
    <w:link w:val="MerknadstekstTegn"/>
    <w:uiPriority w:val="99"/>
    <w:unhideWhenUsed/>
    <w:rsid w:val="00715A74"/>
    <w:pPr>
      <w:spacing w:line="240" w:lineRule="auto"/>
    </w:pPr>
    <w:rPr>
      <w:sz w:val="20"/>
      <w:szCs w:val="20"/>
    </w:rPr>
  </w:style>
  <w:style w:type="character" w:customStyle="1" w:styleId="MerknadstekstTegn">
    <w:name w:val="Merknadstekst Tegn"/>
    <w:basedOn w:val="Standardskriftforavsnitt"/>
    <w:link w:val="Merknadstekst"/>
    <w:uiPriority w:val="99"/>
    <w:rsid w:val="00715A74"/>
    <w:rPr>
      <w:rFonts w:ascii="Times New Roman" w:eastAsia="Times New Roman" w:hAnsi="Times New Roman" w:cs="Times New Roman"/>
      <w:color w:val="000000"/>
      <w:sz w:val="20"/>
      <w:szCs w:val="20"/>
    </w:rPr>
  </w:style>
  <w:style w:type="paragraph" w:styleId="Kommentaremne">
    <w:name w:val="annotation subject"/>
    <w:basedOn w:val="Merknadstekst"/>
    <w:next w:val="Merknadstekst"/>
    <w:link w:val="KommentaremneTegn"/>
    <w:uiPriority w:val="99"/>
    <w:semiHidden/>
    <w:unhideWhenUsed/>
    <w:rsid w:val="00715A74"/>
    <w:rPr>
      <w:b/>
      <w:bCs/>
    </w:rPr>
  </w:style>
  <w:style w:type="character" w:customStyle="1" w:styleId="KommentaremneTegn">
    <w:name w:val="Kommentaremne Tegn"/>
    <w:basedOn w:val="MerknadstekstTegn"/>
    <w:link w:val="Kommentaremne"/>
    <w:uiPriority w:val="99"/>
    <w:semiHidden/>
    <w:rsid w:val="00715A74"/>
    <w:rPr>
      <w:rFonts w:ascii="Times New Roman" w:eastAsia="Times New Roman" w:hAnsi="Times New Roman" w:cs="Times New Roman"/>
      <w:b/>
      <w:bCs/>
      <w:color w:val="000000"/>
      <w:sz w:val="20"/>
      <w:szCs w:val="20"/>
    </w:rPr>
  </w:style>
  <w:style w:type="paragraph" w:styleId="Bobletekst">
    <w:name w:val="Balloon Text"/>
    <w:basedOn w:val="Normal"/>
    <w:link w:val="BobletekstTegn"/>
    <w:uiPriority w:val="99"/>
    <w:semiHidden/>
    <w:unhideWhenUsed/>
    <w:rsid w:val="00475D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5D5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5580EE943FF74190D30F71A439C34F" ma:contentTypeVersion="14" ma:contentTypeDescription="Opprett et nytt dokument." ma:contentTypeScope="" ma:versionID="2fb0cec8d4113ba8d7593b244756d558">
  <xsd:schema xmlns:xsd="http://www.w3.org/2001/XMLSchema" xmlns:xs="http://www.w3.org/2001/XMLSchema" xmlns:p="http://schemas.microsoft.com/office/2006/metadata/properties" xmlns:ns3="ac7ab6c2-a46a-4d67-a6d1-ae5411201758" xmlns:ns4="b3a8ffb2-2035-4234-8410-d496379dd971" targetNamespace="http://schemas.microsoft.com/office/2006/metadata/properties" ma:root="true" ma:fieldsID="cb69d94d3b6fa5dc9776dd2466d22f55" ns3:_="" ns4:_="">
    <xsd:import namespace="ac7ab6c2-a46a-4d67-a6d1-ae5411201758"/>
    <xsd:import namespace="b3a8ffb2-2035-4234-8410-d496379dd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ab6c2-a46a-4d67-a6d1-ae541120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8ffb2-2035-4234-8410-d496379dd97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5FB9F-8B30-4D63-8C79-2F2D0CBE0B02}">
  <ds:schemaRefs>
    <ds:schemaRef ds:uri="http://schemas.microsoft.com/sharepoint/v3/contenttype/forms"/>
  </ds:schemaRefs>
</ds:datastoreItem>
</file>

<file path=customXml/itemProps2.xml><?xml version="1.0" encoding="utf-8"?>
<ds:datastoreItem xmlns:ds="http://schemas.openxmlformats.org/officeDocument/2006/customXml" ds:itemID="{36AC646A-37F2-4C58-82C7-CFBA9A333E61}">
  <ds:schemaRefs>
    <ds:schemaRef ds:uri="http://schemas.openxmlformats.org/package/2006/metadata/core-properties"/>
    <ds:schemaRef ds:uri="http://www.w3.org/XML/1998/namespace"/>
    <ds:schemaRef ds:uri="http://schemas.microsoft.com/office/2006/documentManagement/types"/>
    <ds:schemaRef ds:uri="ac7ab6c2-a46a-4d67-a6d1-ae5411201758"/>
    <ds:schemaRef ds:uri="b3a8ffb2-2035-4234-8410-d496379dd971"/>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3A467E7-4366-45A6-A34C-1651DBF23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ab6c2-a46a-4d67-a6d1-ae5411201758"/>
    <ds:schemaRef ds:uri="b3a8ffb2-2035-4234-8410-d496379dd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2392</Words>
  <Characters>12682</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Microsoft Word - Sensorveiledning__master i spesialpedagogikk_hiof_2021.docx</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Sensorveiledning__master i spesialpedagogikk_hiof_2021.docx</dc:title>
  <dc:subject/>
  <dc:creator>Magnar Ødegård</dc:creator>
  <cp:keywords/>
  <cp:lastModifiedBy>Marte Karoline Herrebrøden</cp:lastModifiedBy>
  <cp:revision>2</cp:revision>
  <cp:lastPrinted>2021-11-29T17:34:00Z</cp:lastPrinted>
  <dcterms:created xsi:type="dcterms:W3CDTF">2022-06-20T10:41:00Z</dcterms:created>
  <dcterms:modified xsi:type="dcterms:W3CDTF">2022-06-20T10:41:00Z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0x010100675580EE943FF74190D30F71A439C34F</vt:lpwstr>
  </property>
</Properties>
</file>