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59622" w14:textId="77777777" w:rsidR="000E42D8" w:rsidRDefault="000E42D8">
      <w:pPr>
        <w:rPr>
          <w:rFonts w:ascii="Arial" w:hAnsi="Arial" w:cs="Arial"/>
          <w:b/>
          <w:sz w:val="56"/>
          <w:szCs w:val="56"/>
        </w:rPr>
      </w:pPr>
    </w:p>
    <w:p w14:paraId="215D94FC" w14:textId="31ADED8D" w:rsidR="0068424A" w:rsidRPr="009109BA" w:rsidRDefault="00616F68">
      <w:pPr>
        <w:rPr>
          <w:rFonts w:ascii="Source Sans Pro" w:hAnsi="Source Sans Pro"/>
          <w:noProof/>
          <w:lang w:eastAsia="nb-NO"/>
        </w:rPr>
      </w:pPr>
      <w:r w:rsidRPr="009109BA">
        <w:rPr>
          <w:rFonts w:ascii="Source Sans Pro" w:hAnsi="Source Sans Pro" w:cs="Arial"/>
          <w:b/>
          <w:sz w:val="56"/>
          <w:szCs w:val="56"/>
        </w:rPr>
        <w:t>SENSORVEILEDNING</w:t>
      </w:r>
      <w:r w:rsidR="0068424A" w:rsidRPr="009109BA">
        <w:rPr>
          <w:rFonts w:ascii="Source Sans Pro" w:hAnsi="Source Sans Pro"/>
          <w:noProof/>
          <w:lang w:eastAsia="nb-NO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616F68" w:rsidRPr="009109BA" w14:paraId="5028DEAE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1DD6A812" w14:textId="77777777" w:rsidR="00616F68" w:rsidRPr="009109BA" w:rsidRDefault="00616F68" w:rsidP="00E24347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 xml:space="preserve">Emnekode: </w:t>
            </w:r>
          </w:p>
        </w:tc>
        <w:tc>
          <w:tcPr>
            <w:tcW w:w="6525" w:type="dxa"/>
            <w:shd w:val="clear" w:color="auto" w:fill="auto"/>
          </w:tcPr>
          <w:p w14:paraId="414CF3CC" w14:textId="77777777" w:rsidR="00B17326" w:rsidRPr="0019010A" w:rsidRDefault="00B17326" w:rsidP="00B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0A">
              <w:rPr>
                <w:rFonts w:ascii="Times New Roman" w:hAnsi="Times New Roman" w:cs="Times New Roman"/>
                <w:sz w:val="24"/>
                <w:szCs w:val="24"/>
              </w:rPr>
              <w:t>LMBMAT10317</w:t>
            </w:r>
          </w:p>
          <w:p w14:paraId="49F1F92F" w14:textId="77777777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14:paraId="7AF2D02A" w14:textId="188BE58C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16F68" w:rsidRPr="009109BA" w14:paraId="320FE4AF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49F8858B" w14:textId="77777777" w:rsidR="00616F68" w:rsidRPr="009109BA" w:rsidRDefault="00616F68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>Emnenavn:</w:t>
            </w:r>
          </w:p>
        </w:tc>
        <w:tc>
          <w:tcPr>
            <w:tcW w:w="6525" w:type="dxa"/>
            <w:shd w:val="clear" w:color="auto" w:fill="auto"/>
          </w:tcPr>
          <w:p w14:paraId="62AE19AD" w14:textId="77A72FD5" w:rsidR="00616F68" w:rsidRPr="00B17326" w:rsidRDefault="00B17326" w:rsidP="00E24347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 xml:space="preserve">Matematikk </w:t>
            </w:r>
            <w:proofErr w:type="spellStart"/>
            <w:r>
              <w:rPr>
                <w:rFonts w:ascii="Source Sans Pro" w:hAnsi="Source Sans Pro" w:cs="Arial"/>
                <w:sz w:val="24"/>
                <w:szCs w:val="24"/>
              </w:rPr>
              <w:t>MaGlu</w:t>
            </w:r>
            <w:proofErr w:type="spellEnd"/>
            <w:r>
              <w:rPr>
                <w:rFonts w:ascii="Source Sans Pro" w:hAnsi="Source Sans Pro" w:cs="Arial"/>
                <w:sz w:val="24"/>
                <w:szCs w:val="24"/>
              </w:rPr>
              <w:t xml:space="preserve"> 1-7 matematikk 103. Tall, algebra og funksjoner. </w:t>
            </w:r>
          </w:p>
          <w:p w14:paraId="4181F7E5" w14:textId="62F16B4B" w:rsidR="00616F68" w:rsidRPr="009109BA" w:rsidRDefault="00616F68" w:rsidP="00E24347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616F68" w:rsidRPr="009109BA" w14:paraId="6643D019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2B370DFC" w14:textId="77777777" w:rsidR="00616F68" w:rsidRPr="009109BA" w:rsidRDefault="00616F68" w:rsidP="00616F68">
            <w:pPr>
              <w:rPr>
                <w:rFonts w:ascii="Source Sans Pro" w:eastAsia="Calibri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eastAsia="Calibri" w:hAnsi="Source Sans Pro" w:cs="Arial"/>
                <w:b/>
                <w:sz w:val="24"/>
                <w:szCs w:val="24"/>
              </w:rPr>
              <w:t>Eksamensform:</w:t>
            </w:r>
          </w:p>
        </w:tc>
        <w:tc>
          <w:tcPr>
            <w:tcW w:w="6525" w:type="dxa"/>
            <w:shd w:val="clear" w:color="auto" w:fill="auto"/>
          </w:tcPr>
          <w:p w14:paraId="17D94D22" w14:textId="196B34C8" w:rsidR="00616F68" w:rsidRPr="00B17326" w:rsidRDefault="00B17326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B17326">
              <w:rPr>
                <w:rFonts w:ascii="Source Sans Pro" w:hAnsi="Source Sans Pro" w:cs="Arial"/>
                <w:sz w:val="24"/>
                <w:szCs w:val="24"/>
              </w:rPr>
              <w:t>Skriftlig</w:t>
            </w:r>
          </w:p>
          <w:p w14:paraId="6F7E95C0" w14:textId="37321841" w:rsidR="00616F68" w:rsidRPr="009109BA" w:rsidRDefault="00616F68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616F68" w:rsidRPr="009109BA" w14:paraId="5F58C14E" w14:textId="77777777" w:rsidTr="00616F68">
        <w:trPr>
          <w:trHeight w:val="310"/>
          <w:jc w:val="center"/>
        </w:trPr>
        <w:tc>
          <w:tcPr>
            <w:tcW w:w="2547" w:type="dxa"/>
            <w:shd w:val="clear" w:color="auto" w:fill="auto"/>
          </w:tcPr>
          <w:p w14:paraId="64470271" w14:textId="77777777" w:rsidR="00616F68" w:rsidRPr="009109BA" w:rsidRDefault="00616F68" w:rsidP="00E24347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 xml:space="preserve">Dato: </w:t>
            </w:r>
          </w:p>
        </w:tc>
        <w:tc>
          <w:tcPr>
            <w:tcW w:w="6525" w:type="dxa"/>
            <w:shd w:val="clear" w:color="auto" w:fill="auto"/>
          </w:tcPr>
          <w:p w14:paraId="50C2B901" w14:textId="368E7AA6" w:rsidR="00616F68" w:rsidRPr="009109BA" w:rsidRDefault="002E65B5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03.01.2020</w:t>
            </w:r>
          </w:p>
          <w:p w14:paraId="270E0168" w14:textId="70DC5C02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16F68" w:rsidRPr="009109BA" w14:paraId="5B091263" w14:textId="77777777" w:rsidTr="00616F68">
        <w:trPr>
          <w:trHeight w:val="1163"/>
          <w:jc w:val="center"/>
        </w:trPr>
        <w:tc>
          <w:tcPr>
            <w:tcW w:w="2547" w:type="dxa"/>
            <w:shd w:val="clear" w:color="auto" w:fill="auto"/>
          </w:tcPr>
          <w:p w14:paraId="2526FFA7" w14:textId="77777777" w:rsidR="00616F68" w:rsidRPr="009109BA" w:rsidRDefault="00616F68" w:rsidP="007129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>Faglærer(e):</w:t>
            </w:r>
          </w:p>
        </w:tc>
        <w:tc>
          <w:tcPr>
            <w:tcW w:w="6525" w:type="dxa"/>
            <w:shd w:val="clear" w:color="auto" w:fill="auto"/>
          </w:tcPr>
          <w:p w14:paraId="7D705F68" w14:textId="5F943AE0" w:rsidR="00616F68" w:rsidRPr="009109BA" w:rsidRDefault="00B17326" w:rsidP="00712975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Henrik Stigberg og Odd Tore Kaufmann</w:t>
            </w:r>
          </w:p>
        </w:tc>
      </w:tr>
      <w:tr w:rsidR="0068424A" w:rsidRPr="009109BA" w14:paraId="6DE2FDE7" w14:textId="77777777" w:rsidTr="003E45B2">
        <w:trPr>
          <w:trHeight w:val="1365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061358AE" w14:textId="0BA916CD" w:rsidR="0068424A" w:rsidRPr="009109BA" w:rsidRDefault="00616F68" w:rsidP="00E24347">
            <w:pPr>
              <w:tabs>
                <w:tab w:val="left" w:pos="5505"/>
              </w:tabs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>Eventuelt</w:t>
            </w:r>
            <w:r w:rsidR="0068424A" w:rsidRPr="009109BA"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  <w:r w:rsidR="0068424A" w:rsidRPr="009109BA">
              <w:rPr>
                <w:rFonts w:ascii="Source Sans Pro" w:hAnsi="Source Sans Pro" w:cs="Arial"/>
                <w:b/>
                <w:sz w:val="24"/>
                <w:szCs w:val="24"/>
              </w:rPr>
              <w:tab/>
            </w:r>
          </w:p>
          <w:p w14:paraId="1551602B" w14:textId="1391EFD9" w:rsidR="00DD2A8C" w:rsidRPr="009109BA" w:rsidRDefault="00DD2A8C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12C3B1B5" w14:textId="710A77DA" w:rsidR="00EA5315" w:rsidRPr="009109BA" w:rsidRDefault="00EA5315" w:rsidP="00E04887">
      <w:pPr>
        <w:spacing w:after="160" w:line="259" w:lineRule="auto"/>
        <w:rPr>
          <w:rFonts w:ascii="Source Sans Pro" w:hAnsi="Source Sans Pro" w:cs="Arial"/>
        </w:rPr>
      </w:pPr>
    </w:p>
    <w:p w14:paraId="39A4C7FA" w14:textId="77777777" w:rsidR="00EA5315" w:rsidRPr="009109BA" w:rsidRDefault="00EA5315">
      <w:pPr>
        <w:spacing w:after="160" w:line="259" w:lineRule="auto"/>
        <w:rPr>
          <w:rFonts w:ascii="Source Sans Pro" w:hAnsi="Source Sans Pro" w:cs="Arial"/>
        </w:rPr>
      </w:pPr>
      <w:r w:rsidRPr="009109BA">
        <w:rPr>
          <w:rFonts w:ascii="Source Sans Pro" w:hAnsi="Source Sans Pro" w:cs="Arial"/>
        </w:rPr>
        <w:br w:type="page"/>
      </w:r>
    </w:p>
    <w:p w14:paraId="6FF37FE1" w14:textId="77777777" w:rsidR="00D111CD" w:rsidRPr="00E317FB" w:rsidRDefault="00D111CD" w:rsidP="00D111CD">
      <w:pPr>
        <w:rPr>
          <w:rFonts w:ascii="Times New Roman" w:hAnsi="Times New Roman" w:cs="Times New Roman"/>
          <w:b/>
          <w:sz w:val="24"/>
          <w:szCs w:val="24"/>
        </w:rPr>
      </w:pPr>
      <w:r w:rsidRPr="00E317FB">
        <w:rPr>
          <w:rFonts w:ascii="Times New Roman" w:hAnsi="Times New Roman" w:cs="Times New Roman"/>
          <w:b/>
          <w:sz w:val="24"/>
          <w:szCs w:val="24"/>
        </w:rPr>
        <w:lastRenderedPageBreak/>
        <w:t>Oppgave 1 (15 %)</w:t>
      </w:r>
    </w:p>
    <w:p w14:paraId="6B7DC1B0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>I den nye lærerplanen som gjelder fra 2020 er et av kompetansemålene etter 3. trinn følgende:</w:t>
      </w:r>
    </w:p>
    <w:p w14:paraId="527C6CF4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i/>
          <w:sz w:val="24"/>
          <w:szCs w:val="24"/>
        </w:rPr>
        <w:t xml:space="preserve">«Eleven skal kunne bruke kommutative, assosiative og distributive </w:t>
      </w:r>
      <w:proofErr w:type="spellStart"/>
      <w:r w:rsidRPr="00E317FB">
        <w:rPr>
          <w:rFonts w:ascii="Times New Roman" w:hAnsi="Times New Roman" w:cs="Times New Roman"/>
          <w:i/>
          <w:sz w:val="24"/>
          <w:szCs w:val="24"/>
        </w:rPr>
        <w:t>eigenskapar</w:t>
      </w:r>
      <w:proofErr w:type="spellEnd"/>
      <w:r w:rsidRPr="00E317FB">
        <w:rPr>
          <w:rFonts w:ascii="Times New Roman" w:hAnsi="Times New Roman" w:cs="Times New Roman"/>
          <w:i/>
          <w:sz w:val="24"/>
          <w:szCs w:val="24"/>
        </w:rPr>
        <w:t xml:space="preserve"> til å utforske og beskrive </w:t>
      </w:r>
      <w:proofErr w:type="spellStart"/>
      <w:r w:rsidRPr="00E317FB">
        <w:rPr>
          <w:rFonts w:ascii="Times New Roman" w:hAnsi="Times New Roman" w:cs="Times New Roman"/>
          <w:i/>
          <w:sz w:val="24"/>
          <w:szCs w:val="24"/>
        </w:rPr>
        <w:t>strategiar</w:t>
      </w:r>
      <w:proofErr w:type="spellEnd"/>
      <w:r w:rsidRPr="00E317FB">
        <w:rPr>
          <w:rFonts w:ascii="Times New Roman" w:hAnsi="Times New Roman" w:cs="Times New Roman"/>
          <w:i/>
          <w:sz w:val="24"/>
          <w:szCs w:val="24"/>
        </w:rPr>
        <w:t xml:space="preserve"> i multiplikasjon.»</w:t>
      </w:r>
    </w:p>
    <w:p w14:paraId="0A6CBBC3" w14:textId="77777777" w:rsidR="00D111CD" w:rsidRPr="00E317FB" w:rsidRDefault="00D111CD" w:rsidP="00D111CD">
      <w:pPr>
        <w:pStyle w:val="Listeavsnit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 xml:space="preserve">Vis hvordan du vil forklare den kommutative og distributive egenskapen i multiplikasjon med utgangspunkt i eksemplet </w:t>
      </w:r>
      <m:oMath>
        <m:r>
          <w:rPr>
            <w:rFonts w:ascii="Cambria Math" w:hAnsi="Cambria Math" w:cs="Times New Roman"/>
            <w:sz w:val="24"/>
            <w:szCs w:val="24"/>
          </w:rPr>
          <m:t>4∙7</m:t>
        </m:r>
      </m:oMath>
      <w:r w:rsidRPr="00E317FB">
        <w:rPr>
          <w:rFonts w:ascii="Times New Roman" w:eastAsiaTheme="minorEastAsia" w:hAnsi="Times New Roman" w:cs="Times New Roman"/>
          <w:sz w:val="24"/>
          <w:szCs w:val="24"/>
        </w:rPr>
        <w:t xml:space="preserve">. Bruk illustrasjon for å støtte opp under forklaringen. </w:t>
      </w:r>
    </w:p>
    <w:p w14:paraId="086BE9A1" w14:textId="77777777" w:rsidR="00D111CD" w:rsidRPr="00E317FB" w:rsidRDefault="00D111CD" w:rsidP="00D111CD">
      <w:pPr>
        <w:rPr>
          <w:rFonts w:ascii="Times New Roman" w:hAnsi="Times New Roman" w:cs="Times New Roman"/>
          <w:b/>
          <w:sz w:val="24"/>
          <w:szCs w:val="24"/>
        </w:rPr>
      </w:pPr>
      <w:r w:rsidRPr="00E317FB">
        <w:rPr>
          <w:rFonts w:ascii="Times New Roman" w:hAnsi="Times New Roman" w:cs="Times New Roman"/>
          <w:b/>
          <w:sz w:val="24"/>
          <w:szCs w:val="24"/>
        </w:rPr>
        <w:t>Løsningsforslag</w:t>
      </w:r>
      <w:r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Pr="00E317FB">
        <w:rPr>
          <w:rFonts w:ascii="Times New Roman" w:hAnsi="Times New Roman" w:cs="Times New Roman"/>
          <w:b/>
          <w:sz w:val="24"/>
          <w:szCs w:val="24"/>
        </w:rPr>
        <w:t xml:space="preserve"> p)</w:t>
      </w:r>
    </w:p>
    <w:p w14:paraId="2EEE8B66" w14:textId="77777777" w:rsidR="00D111CD" w:rsidRPr="00E317FB" w:rsidRDefault="00D111CD" w:rsidP="00D111CD">
      <w:pPr>
        <w:ind w:left="360"/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 xml:space="preserve">Kommutative egenskapen: </w:t>
      </w:r>
      <m:oMath>
        <m:r>
          <w:rPr>
            <w:rFonts w:ascii="Cambria Math" w:hAnsi="Cambria Math" w:cs="Times New Roman"/>
            <w:sz w:val="24"/>
            <w:szCs w:val="24"/>
          </w:rPr>
          <m:t>4∙7=7∙4</m:t>
        </m:r>
      </m:oMath>
      <w:r w:rsidRPr="00E31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68D97" w14:textId="77777777" w:rsidR="00D111CD" w:rsidRPr="00E317FB" w:rsidRDefault="00D111CD" w:rsidP="00D111CD">
      <w:pPr>
        <w:ind w:left="360"/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 xml:space="preserve">Disse to figurere må ha lik antall firkanter. </w:t>
      </w:r>
    </w:p>
    <w:tbl>
      <w:tblPr>
        <w:tblStyle w:val="Tabellrutenett"/>
        <w:tblW w:w="2261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</w:tblGrid>
      <w:tr w:rsidR="00D111CD" w:rsidRPr="00E317FB" w14:paraId="67C57A79" w14:textId="77777777" w:rsidTr="007F3B03">
        <w:trPr>
          <w:trHeight w:val="321"/>
        </w:trPr>
        <w:tc>
          <w:tcPr>
            <w:tcW w:w="0" w:type="auto"/>
          </w:tcPr>
          <w:p w14:paraId="4952A2E9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40A24F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9F6621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1DA0A8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A9455B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D69A2F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E5ED18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CD" w:rsidRPr="00E317FB" w14:paraId="054ED7A9" w14:textId="77777777" w:rsidTr="007F3B03">
        <w:trPr>
          <w:trHeight w:val="329"/>
        </w:trPr>
        <w:tc>
          <w:tcPr>
            <w:tcW w:w="0" w:type="auto"/>
          </w:tcPr>
          <w:p w14:paraId="1DF85C1C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BF26414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F63F29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E1F751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D995CD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5495DE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062890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CD" w:rsidRPr="00E317FB" w14:paraId="7542233C" w14:textId="77777777" w:rsidTr="007F3B03">
        <w:trPr>
          <w:trHeight w:val="321"/>
        </w:trPr>
        <w:tc>
          <w:tcPr>
            <w:tcW w:w="0" w:type="auto"/>
          </w:tcPr>
          <w:p w14:paraId="3CB41C7A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B542FE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D7FFD7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7E8E5C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281C30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CE4331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F47BE7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CD" w:rsidRPr="00E317FB" w14:paraId="76D16416" w14:textId="77777777" w:rsidTr="007F3B03">
        <w:trPr>
          <w:trHeight w:val="329"/>
        </w:trPr>
        <w:tc>
          <w:tcPr>
            <w:tcW w:w="0" w:type="auto"/>
          </w:tcPr>
          <w:p w14:paraId="054E983B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32C469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A5B3BB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ECE0A2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725635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62014E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D8BCD7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page" w:tblpX="4102" w:tblpY="-1361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D111CD" w:rsidRPr="00E317FB" w14:paraId="1B6B1460" w14:textId="77777777" w:rsidTr="007F3B03">
        <w:trPr>
          <w:trHeight w:val="321"/>
        </w:trPr>
        <w:tc>
          <w:tcPr>
            <w:tcW w:w="0" w:type="auto"/>
          </w:tcPr>
          <w:p w14:paraId="59F993FB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AEE4EA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90D1F5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D35B86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CD" w:rsidRPr="00E317FB" w14:paraId="0561BF41" w14:textId="77777777" w:rsidTr="007F3B03">
        <w:trPr>
          <w:trHeight w:val="321"/>
        </w:trPr>
        <w:tc>
          <w:tcPr>
            <w:tcW w:w="0" w:type="auto"/>
          </w:tcPr>
          <w:p w14:paraId="75F9618A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1FF3F3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DEA532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7422A3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CD" w:rsidRPr="00E317FB" w14:paraId="0983AA44" w14:textId="77777777" w:rsidTr="007F3B03">
        <w:trPr>
          <w:trHeight w:val="321"/>
        </w:trPr>
        <w:tc>
          <w:tcPr>
            <w:tcW w:w="0" w:type="auto"/>
          </w:tcPr>
          <w:p w14:paraId="11F2D3A5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AE08CE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949296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C876D5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CD" w:rsidRPr="00E317FB" w14:paraId="15B3C10F" w14:textId="77777777" w:rsidTr="007F3B03">
        <w:trPr>
          <w:trHeight w:val="321"/>
        </w:trPr>
        <w:tc>
          <w:tcPr>
            <w:tcW w:w="0" w:type="auto"/>
          </w:tcPr>
          <w:p w14:paraId="1B27A0DD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52ED90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709EC1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872C1B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CD" w:rsidRPr="00E317FB" w14:paraId="0DAA1363" w14:textId="77777777" w:rsidTr="007F3B03">
        <w:trPr>
          <w:trHeight w:val="329"/>
        </w:trPr>
        <w:tc>
          <w:tcPr>
            <w:tcW w:w="0" w:type="auto"/>
          </w:tcPr>
          <w:p w14:paraId="2C02073C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4DC57C5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200BA3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6B5BB6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CD" w:rsidRPr="00E317FB" w14:paraId="0AEB4340" w14:textId="77777777" w:rsidTr="007F3B03">
        <w:trPr>
          <w:trHeight w:val="321"/>
        </w:trPr>
        <w:tc>
          <w:tcPr>
            <w:tcW w:w="0" w:type="auto"/>
          </w:tcPr>
          <w:p w14:paraId="50B66E44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B1147A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6B43C5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139FEF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CD" w:rsidRPr="00E317FB" w14:paraId="7D5186F3" w14:textId="77777777" w:rsidTr="007F3B03">
        <w:trPr>
          <w:trHeight w:val="329"/>
        </w:trPr>
        <w:tc>
          <w:tcPr>
            <w:tcW w:w="0" w:type="auto"/>
          </w:tcPr>
          <w:p w14:paraId="7E7FB423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2E9677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4F0091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D56A09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B31482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</w:p>
    <w:p w14:paraId="60269F5C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</w:p>
    <w:p w14:paraId="44BC67FC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</w:p>
    <w:p w14:paraId="0AEE070A" w14:textId="77777777" w:rsidR="00D111CD" w:rsidRPr="00E317FB" w:rsidRDefault="00D111CD" w:rsidP="00D111CD">
      <w:pPr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>Distributive egenskapen:</w:t>
      </w:r>
      <w:r w:rsidRPr="00E31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4∙7=4∙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00B050"/>
            <w:sz w:val="24"/>
            <w:szCs w:val="24"/>
          </w:rPr>
          <m:t>4∙2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color w:val="0070C0"/>
            <w:sz w:val="24"/>
            <w:szCs w:val="24"/>
          </w:rPr>
          <m:t>4∙5</m:t>
        </m:r>
      </m:oMath>
    </w:p>
    <w:p w14:paraId="6890D1F6" w14:textId="77777777" w:rsidR="00D111CD" w:rsidRPr="00E317FB" w:rsidRDefault="00D111CD" w:rsidP="00D111CD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17FB">
        <w:rPr>
          <w:rFonts w:ascii="Times New Roman" w:eastAsiaTheme="minorEastAsia" w:hAnsi="Times New Roman" w:cs="Times New Roman"/>
          <w:sz w:val="24"/>
          <w:szCs w:val="24"/>
        </w:rPr>
        <w:t>(kan bruke andre eksempler)</w:t>
      </w:r>
    </w:p>
    <w:tbl>
      <w:tblPr>
        <w:tblStyle w:val="Tabellrutenett"/>
        <w:tblW w:w="2261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</w:tblGrid>
      <w:tr w:rsidR="00D111CD" w:rsidRPr="00E317FB" w14:paraId="055FD489" w14:textId="77777777" w:rsidTr="007F3B03">
        <w:trPr>
          <w:trHeight w:val="321"/>
        </w:trPr>
        <w:tc>
          <w:tcPr>
            <w:tcW w:w="0" w:type="auto"/>
            <w:shd w:val="clear" w:color="auto" w:fill="92D050"/>
          </w:tcPr>
          <w:p w14:paraId="16D3C793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14:paraId="559C19E2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6099D7E1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08FBB858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3BDBC722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797341E8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55B46A53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CD" w:rsidRPr="00E317FB" w14:paraId="2A14B41F" w14:textId="77777777" w:rsidTr="007F3B03">
        <w:trPr>
          <w:trHeight w:val="329"/>
        </w:trPr>
        <w:tc>
          <w:tcPr>
            <w:tcW w:w="0" w:type="auto"/>
            <w:shd w:val="clear" w:color="auto" w:fill="92D050"/>
          </w:tcPr>
          <w:p w14:paraId="48695234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14:paraId="0B8364D8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4AC05EAD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50FCF321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1308227E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3A1FE5A9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74BA4C79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CD" w:rsidRPr="00E317FB" w14:paraId="0339584D" w14:textId="77777777" w:rsidTr="007F3B03">
        <w:trPr>
          <w:trHeight w:val="321"/>
        </w:trPr>
        <w:tc>
          <w:tcPr>
            <w:tcW w:w="0" w:type="auto"/>
            <w:shd w:val="clear" w:color="auto" w:fill="92D050"/>
          </w:tcPr>
          <w:p w14:paraId="774ECDF8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14:paraId="25409297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3944691F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1081A1EE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582DEEDE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75319875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0AB2AA3B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CD" w:rsidRPr="00E317FB" w14:paraId="125D08EA" w14:textId="77777777" w:rsidTr="007F3B03">
        <w:trPr>
          <w:trHeight w:val="329"/>
        </w:trPr>
        <w:tc>
          <w:tcPr>
            <w:tcW w:w="0" w:type="auto"/>
            <w:shd w:val="clear" w:color="auto" w:fill="92D050"/>
          </w:tcPr>
          <w:p w14:paraId="49FD44A9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14:paraId="143FD434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6FBC79F9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2CA0304E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1869FB14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34D1E078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70C0"/>
          </w:tcPr>
          <w:p w14:paraId="729D29E4" w14:textId="77777777" w:rsidR="00D111CD" w:rsidRPr="00E317FB" w:rsidRDefault="00D111CD" w:rsidP="007F3B03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BC0DE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</w:p>
    <w:p w14:paraId="2792BF8B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</w:p>
    <w:p w14:paraId="43CB087E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</w:p>
    <w:p w14:paraId="5F11B12C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</w:p>
    <w:p w14:paraId="44C6D84D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</w:p>
    <w:p w14:paraId="1B64CA5B" w14:textId="77777777" w:rsidR="00D111CD" w:rsidRPr="00E317FB" w:rsidRDefault="00D111CD" w:rsidP="00D111CD">
      <w:pPr>
        <w:pStyle w:val="Listeavsnit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eastAsiaTheme="minorEastAsia" w:hAnsi="Times New Roman" w:cs="Times New Roman"/>
          <w:sz w:val="24"/>
          <w:szCs w:val="24"/>
        </w:rPr>
        <w:t>Vis med et eksempel at subtraksjon ikke har assosiative egenskaper.</w:t>
      </w:r>
    </w:p>
    <w:p w14:paraId="04B3CA5F" w14:textId="77777777" w:rsidR="00D111CD" w:rsidRPr="00E317FB" w:rsidRDefault="00D111CD" w:rsidP="00D111CD">
      <w:pPr>
        <w:rPr>
          <w:rFonts w:ascii="Times New Roman" w:hAnsi="Times New Roman" w:cs="Times New Roman"/>
          <w:b/>
          <w:sz w:val="24"/>
          <w:szCs w:val="24"/>
        </w:rPr>
      </w:pPr>
      <w:r w:rsidRPr="00E317FB">
        <w:rPr>
          <w:rFonts w:ascii="Times New Roman" w:hAnsi="Times New Roman" w:cs="Times New Roman"/>
          <w:b/>
          <w:sz w:val="24"/>
          <w:szCs w:val="24"/>
        </w:rPr>
        <w:t>Løsningsforslag (2 p)</w:t>
      </w:r>
    </w:p>
    <w:p w14:paraId="006752AB" w14:textId="77777777" w:rsidR="00D111CD" w:rsidRPr="00E317FB" w:rsidRDefault="009B6C59" w:rsidP="00D111CD">
      <w:pPr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10-2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-3≠10-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2-3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8-3≠10-(-1)</m:t>
          </m:r>
        </m:oMath>
      </m:oMathPara>
    </w:p>
    <w:p w14:paraId="16DB076C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>Du skal gjennomføre en økt med «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 Talks».</w:t>
      </w:r>
    </w:p>
    <w:p w14:paraId="6BB86E89" w14:textId="77777777" w:rsidR="00D111CD" w:rsidRPr="00E317FB" w:rsidRDefault="00D111CD" w:rsidP="00D111CD">
      <w:pPr>
        <w:pStyle w:val="Listeavsnit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>Beskriv kort hvordan du kan gjennomføre en økt med utgangspunkt i «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 talks.»</w:t>
      </w:r>
    </w:p>
    <w:p w14:paraId="1D755DBD" w14:textId="77777777" w:rsidR="00D111CD" w:rsidRPr="00E317FB" w:rsidRDefault="00D111CD" w:rsidP="00D111CD">
      <w:pPr>
        <w:rPr>
          <w:rFonts w:ascii="Times New Roman" w:hAnsi="Times New Roman" w:cs="Times New Roman"/>
          <w:b/>
          <w:sz w:val="24"/>
          <w:szCs w:val="24"/>
        </w:rPr>
      </w:pPr>
      <w:r w:rsidRPr="00E317FB">
        <w:rPr>
          <w:rFonts w:ascii="Times New Roman" w:hAnsi="Times New Roman" w:cs="Times New Roman"/>
          <w:b/>
          <w:sz w:val="24"/>
          <w:szCs w:val="24"/>
        </w:rPr>
        <w:t>Løsningsforslag</w:t>
      </w:r>
      <w:r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Pr="00E317FB">
        <w:rPr>
          <w:rFonts w:ascii="Times New Roman" w:hAnsi="Times New Roman" w:cs="Times New Roman"/>
          <w:b/>
          <w:sz w:val="24"/>
          <w:szCs w:val="24"/>
        </w:rPr>
        <w:t xml:space="preserve"> p)</w:t>
      </w:r>
    </w:p>
    <w:p w14:paraId="3A99CACA" w14:textId="77777777" w:rsidR="00D111CD" w:rsidRPr="00E317FB" w:rsidRDefault="00D111CD" w:rsidP="00D111CD">
      <w:pPr>
        <w:ind w:left="360"/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>Inge papper og blyant</w:t>
      </w:r>
      <w:r w:rsidRPr="00E317FB">
        <w:rPr>
          <w:rFonts w:ascii="Times New Roman" w:hAnsi="Times New Roman" w:cs="Times New Roman"/>
          <w:sz w:val="24"/>
          <w:szCs w:val="24"/>
        </w:rPr>
        <w:br/>
        <w:t>Læreren skriver opp problemet</w:t>
      </w:r>
      <w:r w:rsidRPr="00E317FB">
        <w:rPr>
          <w:rFonts w:ascii="Times New Roman" w:hAnsi="Times New Roman" w:cs="Times New Roman"/>
          <w:sz w:val="24"/>
          <w:szCs w:val="24"/>
        </w:rPr>
        <w:br/>
        <w:t xml:space="preserve">Læreren venter 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tils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 elevene har tommelen oppe.</w:t>
      </w:r>
      <w:r w:rsidRPr="00E317FB">
        <w:rPr>
          <w:rFonts w:ascii="Times New Roman" w:hAnsi="Times New Roman" w:cs="Times New Roman"/>
          <w:sz w:val="24"/>
          <w:szCs w:val="24"/>
        </w:rPr>
        <w:br/>
        <w:t>Når de fleste tommelen er oppe så spørrer læreren om noen vill fortelle svaret.</w:t>
      </w:r>
      <w:r w:rsidRPr="00E317FB">
        <w:rPr>
          <w:rFonts w:ascii="Times New Roman" w:hAnsi="Times New Roman" w:cs="Times New Roman"/>
          <w:sz w:val="24"/>
          <w:szCs w:val="24"/>
        </w:rPr>
        <w:br/>
        <w:t>Når alle svar er på tavla spørrer læreren om noen kan fortelle hvordan de kom fram til svaret.</w:t>
      </w:r>
      <w:r w:rsidRPr="00E317FB">
        <w:rPr>
          <w:rFonts w:ascii="Times New Roman" w:hAnsi="Times New Roman" w:cs="Times New Roman"/>
          <w:sz w:val="24"/>
          <w:szCs w:val="24"/>
        </w:rPr>
        <w:br/>
        <w:t>Når frivillige begynner og dele deres strategier, de begynner med å fortelle hvilket svar de tror er riktig.</w:t>
      </w:r>
      <w:r w:rsidRPr="00E317FB">
        <w:rPr>
          <w:rFonts w:ascii="Times New Roman" w:hAnsi="Times New Roman" w:cs="Times New Roman"/>
          <w:sz w:val="24"/>
          <w:szCs w:val="24"/>
        </w:rPr>
        <w:br/>
        <w:t>Etter at en elev har fortelle, læreren kan stille spørsmål</w:t>
      </w:r>
      <w:r w:rsidRPr="00E317FB">
        <w:rPr>
          <w:rFonts w:ascii="Times New Roman" w:hAnsi="Times New Roman" w:cs="Times New Roman"/>
          <w:sz w:val="24"/>
          <w:szCs w:val="24"/>
        </w:rPr>
        <w:br/>
      </w:r>
      <w:r w:rsidRPr="00E317FB">
        <w:rPr>
          <w:rFonts w:ascii="Times New Roman" w:hAnsi="Times New Roman" w:cs="Times New Roman"/>
          <w:sz w:val="24"/>
          <w:szCs w:val="24"/>
        </w:rPr>
        <w:tab/>
        <w:t>Har noen et spørsmål…</w:t>
      </w:r>
      <w:r w:rsidRPr="00E317FB">
        <w:rPr>
          <w:rFonts w:ascii="Times New Roman" w:hAnsi="Times New Roman" w:cs="Times New Roman"/>
          <w:sz w:val="24"/>
          <w:szCs w:val="24"/>
        </w:rPr>
        <w:br/>
      </w:r>
      <w:r w:rsidRPr="00E317FB">
        <w:rPr>
          <w:rFonts w:ascii="Times New Roman" w:hAnsi="Times New Roman" w:cs="Times New Roman"/>
          <w:sz w:val="24"/>
          <w:szCs w:val="24"/>
        </w:rPr>
        <w:tab/>
        <w:t>Kan du forteller mer om…</w:t>
      </w:r>
      <w:r w:rsidRPr="00E317FB">
        <w:rPr>
          <w:rFonts w:ascii="Times New Roman" w:hAnsi="Times New Roman" w:cs="Times New Roman"/>
          <w:sz w:val="24"/>
          <w:szCs w:val="24"/>
        </w:rPr>
        <w:br/>
      </w:r>
      <w:r w:rsidRPr="00E317FB">
        <w:rPr>
          <w:rFonts w:ascii="Times New Roman" w:hAnsi="Times New Roman" w:cs="Times New Roman"/>
          <w:sz w:val="24"/>
          <w:szCs w:val="24"/>
        </w:rPr>
        <w:tab/>
        <w:t>Kan noen annen forklare med egna ord…</w:t>
      </w:r>
      <w:r w:rsidRPr="00E317FB">
        <w:rPr>
          <w:rFonts w:ascii="Times New Roman" w:hAnsi="Times New Roman" w:cs="Times New Roman"/>
          <w:sz w:val="24"/>
          <w:szCs w:val="24"/>
        </w:rPr>
        <w:br/>
      </w:r>
      <w:r w:rsidRPr="00E317FB">
        <w:rPr>
          <w:rFonts w:ascii="Times New Roman" w:hAnsi="Times New Roman" w:cs="Times New Roman"/>
          <w:sz w:val="24"/>
          <w:szCs w:val="24"/>
        </w:rPr>
        <w:tab/>
        <w:t>Hvilke sammenhenger kan du se mellom…</w:t>
      </w:r>
      <w:r w:rsidRPr="00E317FB">
        <w:rPr>
          <w:rFonts w:ascii="Times New Roman" w:hAnsi="Times New Roman" w:cs="Times New Roman"/>
          <w:sz w:val="24"/>
          <w:szCs w:val="24"/>
        </w:rPr>
        <w:br/>
      </w:r>
      <w:r w:rsidRPr="00E317FB">
        <w:rPr>
          <w:rFonts w:ascii="Times New Roman" w:hAnsi="Times New Roman" w:cs="Times New Roman"/>
          <w:sz w:val="24"/>
          <w:szCs w:val="24"/>
        </w:rPr>
        <w:tab/>
        <w:t>Andre spørsmål.</w:t>
      </w:r>
      <w:r w:rsidRPr="00E317FB">
        <w:rPr>
          <w:rFonts w:ascii="Times New Roman" w:hAnsi="Times New Roman" w:cs="Times New Roman"/>
          <w:sz w:val="24"/>
          <w:szCs w:val="24"/>
        </w:rPr>
        <w:br/>
        <w:t xml:space="preserve">Bruke 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 15 min på 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 talks.</w:t>
      </w:r>
    </w:p>
    <w:p w14:paraId="39058AE3" w14:textId="77777777" w:rsidR="00D111CD" w:rsidRPr="00E317FB" w:rsidRDefault="00D111CD" w:rsidP="00D111C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FB">
        <w:rPr>
          <w:rFonts w:ascii="Times New Roman" w:hAnsi="Times New Roman" w:cs="Times New Roman"/>
          <w:b/>
          <w:sz w:val="24"/>
          <w:szCs w:val="24"/>
        </w:rPr>
        <w:t>Framgangsmåter</w:t>
      </w:r>
    </w:p>
    <w:p w14:paraId="24AE08B3" w14:textId="77777777" w:rsidR="00D111CD" w:rsidRPr="00E317FB" w:rsidRDefault="00D111CD" w:rsidP="00D111CD">
      <w:pPr>
        <w:ind w:left="360"/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>Ha mye tid.</w:t>
      </w:r>
      <w:r w:rsidRPr="00E317FB">
        <w:rPr>
          <w:rFonts w:ascii="Times New Roman" w:hAnsi="Times New Roman" w:cs="Times New Roman"/>
          <w:sz w:val="24"/>
          <w:szCs w:val="24"/>
        </w:rPr>
        <w:br/>
        <w:t xml:space="preserve">Var forsiktig med å be elevene forklare i starten (starta med 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Dot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 talk, øka gradvis).</w:t>
      </w:r>
      <w:r w:rsidRPr="00E317FB">
        <w:rPr>
          <w:rFonts w:ascii="Times New Roman" w:hAnsi="Times New Roman" w:cs="Times New Roman"/>
          <w:sz w:val="24"/>
          <w:szCs w:val="24"/>
        </w:rPr>
        <w:br/>
        <w:t>Tenk tilsammen.</w:t>
      </w:r>
      <w:r w:rsidRPr="00E317FB">
        <w:rPr>
          <w:rFonts w:ascii="Times New Roman" w:hAnsi="Times New Roman" w:cs="Times New Roman"/>
          <w:sz w:val="24"/>
          <w:szCs w:val="24"/>
        </w:rPr>
        <w:br/>
        <w:t>Lær å lytte.</w:t>
      </w:r>
      <w:r w:rsidRPr="00E317FB">
        <w:rPr>
          <w:rFonts w:ascii="Times New Roman" w:hAnsi="Times New Roman" w:cs="Times New Roman"/>
          <w:sz w:val="24"/>
          <w:szCs w:val="24"/>
        </w:rPr>
        <w:br/>
        <w:t xml:space="preserve">Gjør 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 talks regelbundet.</w:t>
      </w:r>
      <w:r w:rsidRPr="00E317FB">
        <w:rPr>
          <w:rFonts w:ascii="Times New Roman" w:hAnsi="Times New Roman" w:cs="Times New Roman"/>
          <w:sz w:val="24"/>
          <w:szCs w:val="24"/>
        </w:rPr>
        <w:br/>
        <w:t>Oppmuntre korrekt språk.</w:t>
      </w:r>
      <w:r w:rsidRPr="00E317FB">
        <w:rPr>
          <w:rFonts w:ascii="Times New Roman" w:hAnsi="Times New Roman" w:cs="Times New Roman"/>
          <w:sz w:val="24"/>
          <w:szCs w:val="24"/>
        </w:rPr>
        <w:br/>
        <w:t xml:space="preserve">Skriv 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ner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 elevenes tanker.</w:t>
      </w:r>
      <w:r w:rsidRPr="00E317FB">
        <w:rPr>
          <w:rFonts w:ascii="Times New Roman" w:hAnsi="Times New Roman" w:cs="Times New Roman"/>
          <w:sz w:val="24"/>
          <w:szCs w:val="24"/>
        </w:rPr>
        <w:br/>
        <w:t>Få til at elevene snakker med hverandre og ikke til læreren.</w:t>
      </w:r>
      <w:r w:rsidRPr="00E317FB">
        <w:rPr>
          <w:rFonts w:ascii="Times New Roman" w:hAnsi="Times New Roman" w:cs="Times New Roman"/>
          <w:sz w:val="24"/>
          <w:szCs w:val="24"/>
        </w:rPr>
        <w:br/>
        <w:t>Ulike svar er en mulighet å lære.</w:t>
      </w:r>
    </w:p>
    <w:p w14:paraId="43907386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>Studenten får 2 p for var punkt eller motsvarende korrekt setning. Maks 5 p for deloppgave b.</w:t>
      </w:r>
    </w:p>
    <w:p w14:paraId="17ACB3E0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</w:p>
    <w:p w14:paraId="577D43D5" w14:textId="77777777" w:rsidR="00D111CD" w:rsidRPr="00E317FB" w:rsidRDefault="00D111CD" w:rsidP="00D111CD">
      <w:pPr>
        <w:pStyle w:val="Listeavsnit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>Hvorfor kan «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 talks» være viktig i undervisningen i matematikk? </w:t>
      </w:r>
    </w:p>
    <w:p w14:paraId="7BA029B4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</w:p>
    <w:p w14:paraId="4A6CCABD" w14:textId="77777777" w:rsidR="00D111CD" w:rsidRPr="00E317FB" w:rsidRDefault="00D111CD" w:rsidP="00D11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Løsningsforslag (3</w:t>
      </w:r>
      <w:r w:rsidRPr="00E317FB">
        <w:rPr>
          <w:rFonts w:ascii="Times New Roman" w:hAnsi="Times New Roman" w:cs="Times New Roman"/>
          <w:b/>
          <w:sz w:val="24"/>
          <w:szCs w:val="24"/>
        </w:rPr>
        <w:t xml:space="preserve"> p)</w:t>
      </w:r>
    </w:p>
    <w:p w14:paraId="4AAA8150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 xml:space="preserve">Algoritmer 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døljer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 viktig forståelse for tall. Svaret kan blir riktig men eleven vet ikke hvorfor. Til eksempel plassverdi og 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kolumnverdi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 ved algoritmer for beregning av de fire regneartene. </w:t>
      </w:r>
    </w:p>
    <w:p w14:paraId="0A2FACF0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>Kan lede til misoppfatninger. Til eksempel “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can`t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 7 from </w:t>
      </w:r>
      <w:proofErr w:type="gramStart"/>
      <w:r w:rsidRPr="00E317FB">
        <w:rPr>
          <w:rFonts w:ascii="Times New Roman" w:hAnsi="Times New Roman" w:cs="Times New Roman"/>
          <w:sz w:val="24"/>
          <w:szCs w:val="24"/>
        </w:rPr>
        <w:t>3…</w:t>
      </w:r>
      <w:proofErr w:type="gramEnd"/>
      <w:r w:rsidRPr="00E317FB">
        <w:rPr>
          <w:rFonts w:ascii="Times New Roman" w:hAnsi="Times New Roman" w:cs="Times New Roman"/>
          <w:sz w:val="24"/>
          <w:szCs w:val="24"/>
        </w:rPr>
        <w:t>”</w:t>
      </w:r>
    </w:p>
    <w:p w14:paraId="620A229E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lastRenderedPageBreak/>
        <w:t xml:space="preserve">Eleven kan ikke se om svaret er 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rimlig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 xml:space="preserve">. Til eksempel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317FB">
        <w:rPr>
          <w:rFonts w:ascii="Times New Roman" w:eastAsiaTheme="minorEastAsia" w:hAnsi="Times New Roman" w:cs="Times New Roman"/>
          <w:sz w:val="24"/>
          <w:szCs w:val="24"/>
        </w:rPr>
        <w:t xml:space="preserve"> hvilket er urimelig men et mistag som elever gjør då de ikke husker algoritmen for brøkregning.</w:t>
      </w:r>
    </w:p>
    <w:p w14:paraId="39DEE06A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 xml:space="preserve">Kan lede til videre misoppfatninger, til eksempel </w:t>
      </w:r>
      <w:r w:rsidRPr="00E317FB">
        <w:rPr>
          <w:noProof/>
          <w:sz w:val="24"/>
          <w:szCs w:val="24"/>
          <w:lang w:eastAsia="nb-NO"/>
        </w:rPr>
        <w:drawing>
          <wp:inline distT="0" distB="0" distL="0" distR="0" wp14:anchorId="23C159B2" wp14:editId="4B9AC3FA">
            <wp:extent cx="1638605" cy="71018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3367" cy="75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41441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>Elever får en bedre matematisk «</w:t>
      </w:r>
      <w:proofErr w:type="spellStart"/>
      <w:r w:rsidRPr="00E317FB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E317FB">
        <w:rPr>
          <w:rFonts w:ascii="Times New Roman" w:hAnsi="Times New Roman" w:cs="Times New Roman"/>
          <w:sz w:val="24"/>
          <w:szCs w:val="24"/>
        </w:rPr>
        <w:t>»</w:t>
      </w:r>
    </w:p>
    <w:p w14:paraId="5299E1F8" w14:textId="77777777" w:rsidR="00D111CD" w:rsidRPr="00E317FB" w:rsidRDefault="00D111CD" w:rsidP="00D111CD">
      <w:p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 xml:space="preserve">Det står i kompetansemålet: </w:t>
      </w:r>
      <w:r w:rsidRPr="00E317FB">
        <w:rPr>
          <w:rFonts w:ascii="Times New Roman" w:hAnsi="Times New Roman" w:cs="Times New Roman"/>
          <w:sz w:val="24"/>
          <w:szCs w:val="24"/>
          <w:lang w:val="nn-NO"/>
        </w:rPr>
        <w:t>utvikle, bruke og samtale om ulike reknemetodar for addisjon og subtraksjon av fleirsifra tal både i hovudet og på papiret</w:t>
      </w:r>
    </w:p>
    <w:p w14:paraId="747ED78F" w14:textId="77777777" w:rsidR="00D111CD" w:rsidRPr="00E317FB" w:rsidRDefault="00D111CD" w:rsidP="00D111CD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41207B71" w14:textId="1F37786F" w:rsidR="00D111CD" w:rsidRDefault="00D111CD" w:rsidP="00D111CD">
      <w:pPr>
        <w:rPr>
          <w:rFonts w:ascii="Times New Roman" w:hAnsi="Times New Roman" w:cs="Times New Roman"/>
          <w:sz w:val="24"/>
          <w:szCs w:val="24"/>
        </w:rPr>
      </w:pPr>
      <w:r w:rsidRPr="00E317FB">
        <w:rPr>
          <w:rFonts w:ascii="Times New Roman" w:hAnsi="Times New Roman" w:cs="Times New Roman"/>
          <w:sz w:val="24"/>
          <w:szCs w:val="24"/>
        </w:rPr>
        <w:t>Studenten får 2 p for var punkt eller motsvarende korrekt setning. Maks 4 p for deloppgave d.</w:t>
      </w:r>
    </w:p>
    <w:p w14:paraId="2E1401BB" w14:textId="77777777" w:rsidR="00B754C1" w:rsidRPr="00E317FB" w:rsidRDefault="00B754C1" w:rsidP="00D111CD">
      <w:pPr>
        <w:rPr>
          <w:rFonts w:ascii="Times New Roman" w:hAnsi="Times New Roman" w:cs="Times New Roman"/>
          <w:sz w:val="24"/>
          <w:szCs w:val="24"/>
        </w:rPr>
      </w:pPr>
    </w:p>
    <w:p w14:paraId="162C6682" w14:textId="356DF749" w:rsidR="00D111CD" w:rsidRDefault="002E65B5" w:rsidP="00D111CD">
      <w:pPr>
        <w:rPr>
          <w:b/>
          <w:sz w:val="24"/>
          <w:szCs w:val="24"/>
        </w:rPr>
      </w:pPr>
      <w:r w:rsidRPr="002E65B5">
        <w:rPr>
          <w:b/>
          <w:sz w:val="24"/>
          <w:szCs w:val="24"/>
        </w:rPr>
        <w:t xml:space="preserve">Oppgave 2 (15 %) </w:t>
      </w:r>
      <w:r>
        <w:rPr>
          <w:b/>
          <w:sz w:val="24"/>
          <w:szCs w:val="24"/>
        </w:rPr>
        <w:t>(3 poeng på hver påstand, totalt 15 poeng)</w:t>
      </w:r>
    </w:p>
    <w:p w14:paraId="458B43CB" w14:textId="0A1FEAF1" w:rsidR="002E65B5" w:rsidRDefault="002E65B5" w:rsidP="002E65B5">
      <w:pPr>
        <w:rPr>
          <w:rFonts w:ascii="Times New Roman" w:hAnsi="Times New Roman" w:cs="Times New Roman"/>
          <w:sz w:val="24"/>
          <w:szCs w:val="24"/>
        </w:rPr>
      </w:pPr>
      <w:r w:rsidRPr="002E65B5">
        <w:rPr>
          <w:rFonts w:ascii="Times New Roman" w:hAnsi="Times New Roman" w:cs="Times New Roman"/>
          <w:b/>
          <w:sz w:val="24"/>
          <w:szCs w:val="24"/>
        </w:rPr>
        <w:t>Påstand 1</w:t>
      </w:r>
      <w:r w:rsidRPr="002E65B5">
        <w:rPr>
          <w:rFonts w:ascii="Times New Roman" w:hAnsi="Times New Roman" w:cs="Times New Roman"/>
          <w:sz w:val="24"/>
          <w:szCs w:val="24"/>
        </w:rPr>
        <w:t xml:space="preserve">: Johan påstår at kongruenslikningen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54x≡2 (</m:t>
        </m:r>
        <m:r>
          <w:rPr>
            <w:rFonts w:ascii="Cambria Math" w:hAnsi="Cambria Math" w:cs="Times New Roman"/>
            <w:sz w:val="24"/>
            <w:szCs w:val="24"/>
          </w:rPr>
          <m:t>mod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51)</m:t>
        </m:r>
      </m:oMath>
      <w:r w:rsidRPr="002E65B5">
        <w:rPr>
          <w:rFonts w:ascii="Times New Roman" w:hAnsi="Times New Roman" w:cs="Times New Roman"/>
          <w:sz w:val="24"/>
          <w:szCs w:val="24"/>
        </w:rPr>
        <w:t xml:space="preserve"> ikke har noen løsning fordi største felles faktor (SFF(54,2)) er 2, og 2 er ikke en faktor i 51. </w:t>
      </w:r>
    </w:p>
    <w:p w14:paraId="0584CA7D" w14:textId="368F628C" w:rsidR="002E65B5" w:rsidRPr="002E65B5" w:rsidRDefault="002E65B5" w:rsidP="002E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Påstanden er delvis riktig. Det er riktig at kongruenslikningen ikke har løsning (hvis studentene påstår det men ikke tar resten i betraktning gis ett poeng). Men konklusjonen er basert på feil grunnlag. Det skal være at </w:t>
      </w:r>
      <w:proofErr w:type="gramStart"/>
      <w:r>
        <w:rPr>
          <w:rFonts w:ascii="Times New Roman" w:hAnsi="Times New Roman" w:cs="Times New Roman"/>
          <w:sz w:val="24"/>
          <w:szCs w:val="24"/>
        </w:rPr>
        <w:t>SFF(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54,51) som er 3, og 2 er ikke en faktor i 3. (Hvis studentene bare påstår det siste men ser bort i fra første del gis 2 poeng). </w:t>
      </w:r>
    </w:p>
    <w:p w14:paraId="65D42740" w14:textId="66AD185E" w:rsidR="002E65B5" w:rsidRDefault="002E65B5" w:rsidP="002E65B5">
      <w:pPr>
        <w:rPr>
          <w:rFonts w:ascii="Times New Roman" w:hAnsi="Times New Roman" w:cs="Times New Roman"/>
          <w:sz w:val="24"/>
          <w:szCs w:val="24"/>
        </w:rPr>
      </w:pPr>
      <w:r w:rsidRPr="002E65B5">
        <w:rPr>
          <w:rFonts w:ascii="Times New Roman" w:hAnsi="Times New Roman" w:cs="Times New Roman"/>
          <w:b/>
          <w:sz w:val="24"/>
          <w:szCs w:val="24"/>
        </w:rPr>
        <w:t>Påstand 2</w:t>
      </w:r>
      <w:r w:rsidRPr="002E65B5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proofErr w:type="gramStart"/>
      <w:r w:rsidRPr="002E65B5">
        <w:rPr>
          <w:rFonts w:ascii="Times New Roman" w:hAnsi="Times New Roman" w:cs="Times New Roman"/>
          <w:sz w:val="24"/>
          <w:szCs w:val="24"/>
        </w:rPr>
        <w:t>a,b</w:t>
      </w:r>
      <w:proofErr w:type="gramEnd"/>
      <w:r w:rsidRPr="002E65B5">
        <w:rPr>
          <w:rFonts w:ascii="Times New Roman" w:hAnsi="Times New Roman" w:cs="Times New Roman"/>
          <w:sz w:val="24"/>
          <w:szCs w:val="24"/>
        </w:rPr>
        <w:t>,c</w:t>
      </w:r>
      <w:proofErr w:type="spellEnd"/>
      <w:r w:rsidRPr="002E65B5">
        <w:rPr>
          <w:rFonts w:ascii="Times New Roman" w:hAnsi="Times New Roman" w:cs="Times New Roman"/>
          <w:sz w:val="24"/>
          <w:szCs w:val="24"/>
        </w:rPr>
        <w:t xml:space="preserve"> være heltall, der a er et partall og de andre tallene er heltall.  Hvis </w:t>
      </w:r>
      <w:proofErr w:type="spellStart"/>
      <w:r w:rsidRPr="002E65B5">
        <w:rPr>
          <w:rFonts w:ascii="Times New Roman" w:hAnsi="Times New Roman" w:cs="Times New Roman"/>
          <w:sz w:val="24"/>
          <w:szCs w:val="24"/>
        </w:rPr>
        <w:t>a│b</w:t>
      </w:r>
      <w:proofErr w:type="spellEnd"/>
      <w:r w:rsidRPr="002E65B5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2E65B5">
        <w:rPr>
          <w:rFonts w:ascii="Times New Roman" w:hAnsi="Times New Roman" w:cs="Times New Roman"/>
          <w:sz w:val="24"/>
          <w:szCs w:val="24"/>
        </w:rPr>
        <w:t>a│c</w:t>
      </w:r>
      <w:proofErr w:type="spellEnd"/>
      <w:r w:rsidRPr="002E65B5">
        <w:rPr>
          <w:rFonts w:ascii="Times New Roman" w:hAnsi="Times New Roman" w:cs="Times New Roman"/>
          <w:sz w:val="24"/>
          <w:szCs w:val="24"/>
        </w:rPr>
        <w:t xml:space="preserve"> så vil a</w:t>
      </w:r>
      <w:proofErr w:type="gramStart"/>
      <w:r w:rsidRPr="002E65B5">
        <w:rPr>
          <w:rFonts w:ascii="Times New Roman" w:hAnsi="Times New Roman" w:cs="Times New Roman"/>
          <w:sz w:val="24"/>
          <w:szCs w:val="24"/>
        </w:rPr>
        <w:t>│(</w:t>
      </w:r>
      <w:proofErr w:type="spellStart"/>
      <w:proofErr w:type="gramEnd"/>
      <w:r w:rsidRPr="002E65B5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2E65B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E65B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E65B5">
        <w:rPr>
          <w:rFonts w:ascii="Times New Roman" w:hAnsi="Times New Roman" w:cs="Times New Roman"/>
          <w:sz w:val="24"/>
          <w:szCs w:val="24"/>
        </w:rPr>
        <w:t xml:space="preserve">) dersom og kun dersom x og y også er partall. </w:t>
      </w:r>
    </w:p>
    <w:p w14:paraId="198CC61C" w14:textId="6D309B05" w:rsidR="00ED20B5" w:rsidRPr="002E65B5" w:rsidRDefault="00ED20B5" w:rsidP="002E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Denne påstanden er feil. Dersom a går opp i b og c er også disse partall. Da vil a gå opp i </w:t>
      </w:r>
      <w:r w:rsidRPr="002E65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65B5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2E65B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E65B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E65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alle heltall x og y og ikke bare partall. </w:t>
      </w:r>
    </w:p>
    <w:p w14:paraId="16F2ADDA" w14:textId="7CB81157" w:rsidR="002E65B5" w:rsidRDefault="002E65B5" w:rsidP="002E65B5">
      <w:pPr>
        <w:rPr>
          <w:rFonts w:ascii="Times New Roman" w:hAnsi="Times New Roman" w:cs="Times New Roman"/>
          <w:sz w:val="24"/>
          <w:szCs w:val="24"/>
        </w:rPr>
      </w:pPr>
      <w:r w:rsidRPr="002E65B5">
        <w:rPr>
          <w:rFonts w:ascii="Times New Roman" w:hAnsi="Times New Roman" w:cs="Times New Roman"/>
          <w:b/>
          <w:sz w:val="24"/>
          <w:szCs w:val="24"/>
        </w:rPr>
        <w:t>Påstand 3</w:t>
      </w:r>
      <w:r w:rsidRPr="002E65B5">
        <w:rPr>
          <w:rFonts w:ascii="Times New Roman" w:hAnsi="Times New Roman" w:cs="Times New Roman"/>
          <w:sz w:val="24"/>
          <w:szCs w:val="24"/>
        </w:rPr>
        <w:t xml:space="preserve">: Kongruensligningen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5x ≡0 (</m:t>
        </m:r>
        <m:r>
          <w:rPr>
            <w:rFonts w:ascii="Cambria Math" w:hAnsi="Cambria Math" w:cs="Times New Roman"/>
            <w:sz w:val="24"/>
            <w:szCs w:val="24"/>
          </w:rPr>
          <m:t>mod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15)</m:t>
        </m:r>
      </m:oMath>
      <w:r w:rsidRPr="002E65B5">
        <w:rPr>
          <w:rFonts w:ascii="Times New Roman" w:hAnsi="Times New Roman" w:cs="Times New Roman"/>
          <w:sz w:val="24"/>
          <w:szCs w:val="24"/>
        </w:rPr>
        <w:t xml:space="preserve"> har kun en løsning som er x = 3. </w:t>
      </w:r>
    </w:p>
    <w:p w14:paraId="3C7E20A1" w14:textId="2EAB97D9" w:rsidR="00ED20B5" w:rsidRPr="002E65B5" w:rsidRDefault="00ED20B5" w:rsidP="002E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Påstanden er feil, x = 3 er bare en av mange løsninger av kongruensligningen. </w:t>
      </w:r>
    </w:p>
    <w:p w14:paraId="77043160" w14:textId="07ED3EB2" w:rsidR="002E65B5" w:rsidRDefault="002E65B5" w:rsidP="002E65B5">
      <w:pPr>
        <w:rPr>
          <w:rFonts w:ascii="Times New Roman" w:hAnsi="Times New Roman" w:cs="Times New Roman"/>
          <w:sz w:val="24"/>
          <w:szCs w:val="24"/>
        </w:rPr>
      </w:pPr>
      <w:r w:rsidRPr="002E65B5">
        <w:rPr>
          <w:rFonts w:ascii="Times New Roman" w:hAnsi="Times New Roman" w:cs="Times New Roman"/>
          <w:b/>
          <w:sz w:val="24"/>
          <w:szCs w:val="24"/>
        </w:rPr>
        <w:t>Påstand 4</w:t>
      </w:r>
      <w:r w:rsidRPr="002E65B5">
        <w:rPr>
          <w:rFonts w:ascii="Times New Roman" w:hAnsi="Times New Roman" w:cs="Times New Roman"/>
          <w:sz w:val="24"/>
          <w:szCs w:val="24"/>
        </w:rPr>
        <w:t>: Oppgaven «</w:t>
      </w:r>
      <w:r w:rsidRPr="002E65B5">
        <w:rPr>
          <w:rFonts w:ascii="Times New Roman" w:hAnsi="Times New Roman" w:cs="Times New Roman"/>
          <w:i/>
          <w:sz w:val="24"/>
          <w:szCs w:val="24"/>
        </w:rPr>
        <w:t>Hvilken ukedag vil det være om tre millioner dager, når vi tar utgangspunkt i at det er en onsdag i dag om vi ser bort i fra skuddår</w:t>
      </w:r>
      <w:r w:rsidRPr="002E65B5">
        <w:rPr>
          <w:rFonts w:ascii="Times New Roman" w:hAnsi="Times New Roman" w:cs="Times New Roman"/>
          <w:sz w:val="24"/>
          <w:szCs w:val="24"/>
        </w:rPr>
        <w:t xml:space="preserve">,» kan løses med følgende kongruenslikning 3 000 000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≡7 (mod x)</m:t>
        </m:r>
      </m:oMath>
      <w:r w:rsidRPr="002E65B5">
        <w:rPr>
          <w:rFonts w:ascii="Times New Roman" w:hAnsi="Times New Roman" w:cs="Times New Roman"/>
          <w:sz w:val="24"/>
          <w:szCs w:val="24"/>
        </w:rPr>
        <w:t>?</w:t>
      </w:r>
    </w:p>
    <w:p w14:paraId="338AE47E" w14:textId="12613569" w:rsidR="00ED20B5" w:rsidRPr="002E65B5" w:rsidRDefault="00ED20B5" w:rsidP="002E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Påstanden er feil. Løsningen skal være 3 000 000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(mod 7) </w:t>
      </w:r>
    </w:p>
    <w:p w14:paraId="76E71E04" w14:textId="5E79AF84" w:rsidR="002E65B5" w:rsidRDefault="002E65B5" w:rsidP="002E65B5">
      <w:pPr>
        <w:rPr>
          <w:rFonts w:ascii="Times New Roman" w:hAnsi="Times New Roman" w:cs="Times New Roman"/>
          <w:sz w:val="24"/>
          <w:szCs w:val="24"/>
        </w:rPr>
      </w:pPr>
      <w:r w:rsidRPr="002E65B5">
        <w:rPr>
          <w:rFonts w:ascii="Times New Roman" w:hAnsi="Times New Roman" w:cs="Times New Roman"/>
          <w:b/>
          <w:sz w:val="24"/>
          <w:szCs w:val="24"/>
        </w:rPr>
        <w:t>Påstand 5</w:t>
      </w:r>
      <w:r w:rsidRPr="002E65B5">
        <w:rPr>
          <w:rFonts w:ascii="Times New Roman" w:hAnsi="Times New Roman" w:cs="Times New Roman"/>
          <w:sz w:val="24"/>
          <w:szCs w:val="24"/>
        </w:rPr>
        <w:t>: Dato om tre millioner dager, dersom vi ser bort fra skuddår og tar utgangspunkt i at det er 3. januar 2020 i dag, er 24. desember 10223?</w:t>
      </w:r>
    </w:p>
    <w:p w14:paraId="7D4F5263" w14:textId="2675CFBE" w:rsidR="00311A3D" w:rsidRDefault="00311A3D" w:rsidP="002E65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Påstanden er feil. Oppgaven kan løses ved å sette opp 3 000 000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(mod 365). Da får vi x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≡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altså 65 dager fram fra 3. januar. </w:t>
      </w:r>
    </w:p>
    <w:p w14:paraId="56B46AD5" w14:textId="509340BE" w:rsidR="002E65B5" w:rsidRPr="002E65B5" w:rsidRDefault="002E65B5" w:rsidP="00D111CD">
      <w:pPr>
        <w:rPr>
          <w:b/>
          <w:sz w:val="24"/>
          <w:szCs w:val="24"/>
        </w:rPr>
      </w:pPr>
    </w:p>
    <w:p w14:paraId="1A51C4ED" w14:textId="1163518E" w:rsidR="00311A3D" w:rsidRDefault="00311A3D" w:rsidP="00D111C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Oppgave 3 (20%)</w:t>
      </w:r>
    </w:p>
    <w:p w14:paraId="2A3C6AE9" w14:textId="2F773AED" w:rsidR="00311A3D" w:rsidRDefault="00311A3D" w:rsidP="00D111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Poengforslag (a: 4 + 4, b: 2, c: 6 og d: 4) </w:t>
      </w:r>
    </w:p>
    <w:p w14:paraId="6F668BA6" w14:textId="6300E3EC" w:rsidR="00311A3D" w:rsidRPr="00181192" w:rsidRDefault="00311A3D" w:rsidP="00311A3D">
      <w:pPr>
        <w:pStyle w:val="Listeavsnitt"/>
        <w:numPr>
          <w:ilvl w:val="0"/>
          <w:numId w:val="32"/>
        </w:numPr>
        <w:rPr>
          <w:b/>
          <w:sz w:val="24"/>
          <w:szCs w:val="24"/>
        </w:rPr>
      </w:pPr>
      <w:r w:rsidRPr="00181192">
        <w:rPr>
          <w:sz w:val="24"/>
          <w:szCs w:val="24"/>
        </w:rPr>
        <w:t>Forklar kort hva vi mener med dette, og fo</w:t>
      </w:r>
      <w:r w:rsidRPr="00181192">
        <w:rPr>
          <w:color w:val="000000" w:themeColor="text1"/>
          <w:sz w:val="24"/>
          <w:szCs w:val="24"/>
        </w:rPr>
        <w:t>reslå en kontekst (situasjonsbeskrivelse) som d</w:t>
      </w:r>
      <w:r>
        <w:rPr>
          <w:color w:val="000000" w:themeColor="text1"/>
          <w:sz w:val="24"/>
          <w:szCs w:val="24"/>
        </w:rPr>
        <w:t>u mener kan passe til likningen.</w:t>
      </w:r>
      <w:r>
        <w:rPr>
          <w:color w:val="000000" w:themeColor="text1"/>
          <w:sz w:val="24"/>
          <w:szCs w:val="24"/>
        </w:rPr>
        <w:t xml:space="preserve"> </w:t>
      </w:r>
    </w:p>
    <w:p w14:paraId="0011EB15" w14:textId="11180EEA" w:rsidR="00311A3D" w:rsidRPr="00181192" w:rsidRDefault="00311A3D" w:rsidP="00311A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81192">
        <w:rPr>
          <w:rFonts w:ascii="Calibri" w:hAnsi="Calibri" w:cs="Calibri"/>
          <w:color w:val="000000"/>
        </w:rPr>
        <w:t xml:space="preserve">Likningen sies å være </w:t>
      </w:r>
      <w:r w:rsidRPr="00181192">
        <w:rPr>
          <w:rFonts w:ascii="Calibri" w:hAnsi="Calibri" w:cs="Calibri"/>
          <w:i/>
          <w:iCs/>
          <w:color w:val="000000"/>
        </w:rPr>
        <w:t xml:space="preserve">lineær </w:t>
      </w:r>
      <w:r w:rsidRPr="00181192">
        <w:rPr>
          <w:rFonts w:ascii="Calibri" w:hAnsi="Calibri" w:cs="Calibri"/>
          <w:color w:val="000000"/>
        </w:rPr>
        <w:t xml:space="preserve">fordi både x og y opptrer i 1. potens, </w:t>
      </w:r>
      <w:proofErr w:type="spellStart"/>
      <w:r w:rsidRPr="00181192">
        <w:rPr>
          <w:rFonts w:ascii="Calibri" w:hAnsi="Calibri" w:cs="Calibri"/>
          <w:color w:val="000000"/>
        </w:rPr>
        <w:t>dvs</w:t>
      </w:r>
      <w:proofErr w:type="spellEnd"/>
      <w:r w:rsidRPr="00181192">
        <w:rPr>
          <w:rFonts w:ascii="Calibri" w:hAnsi="Calibri" w:cs="Calibri"/>
          <w:color w:val="000000"/>
        </w:rPr>
        <w:t xml:space="preserve"> vi har en likning på formen </w:t>
      </w:r>
      <w:proofErr w:type="spellStart"/>
      <w:r w:rsidRPr="00181192">
        <w:rPr>
          <w:rFonts w:ascii="Calibri" w:hAnsi="Calibri" w:cs="Calibri"/>
          <w:color w:val="000000"/>
        </w:rPr>
        <w:t>ax</w:t>
      </w:r>
      <w:proofErr w:type="spellEnd"/>
      <w:r w:rsidRPr="00181192">
        <w:rPr>
          <w:rFonts w:ascii="Calibri" w:hAnsi="Calibri" w:cs="Calibri"/>
          <w:color w:val="000000"/>
        </w:rPr>
        <w:t xml:space="preserve"> + by = c. </w:t>
      </w:r>
    </w:p>
    <w:p w14:paraId="4A742DB0" w14:textId="77777777" w:rsidR="00311A3D" w:rsidRPr="00181192" w:rsidRDefault="00311A3D" w:rsidP="00311A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81192">
        <w:rPr>
          <w:rFonts w:ascii="Calibri" w:hAnsi="Calibri" w:cs="Calibri"/>
          <w:color w:val="000000"/>
        </w:rPr>
        <w:t xml:space="preserve">At likningen er </w:t>
      </w:r>
      <w:r w:rsidRPr="00181192">
        <w:rPr>
          <w:rFonts w:ascii="Calibri" w:hAnsi="Calibri" w:cs="Calibri"/>
          <w:i/>
          <w:iCs/>
          <w:color w:val="000000"/>
        </w:rPr>
        <w:t>diofantisk</w:t>
      </w:r>
      <w:r w:rsidRPr="00181192">
        <w:rPr>
          <w:rFonts w:ascii="Calibri" w:hAnsi="Calibri" w:cs="Calibri"/>
          <w:color w:val="000000"/>
        </w:rPr>
        <w:t xml:space="preserve">, innebærer at vi kun er interessert i </w:t>
      </w:r>
      <w:r w:rsidRPr="00181192">
        <w:rPr>
          <w:rFonts w:ascii="Calibri" w:hAnsi="Calibri" w:cs="Calibri"/>
          <w:i/>
          <w:iCs/>
          <w:color w:val="000000"/>
        </w:rPr>
        <w:t xml:space="preserve">heltallige </w:t>
      </w:r>
      <w:r w:rsidRPr="00181192">
        <w:rPr>
          <w:rFonts w:ascii="Calibri" w:hAnsi="Calibri" w:cs="Calibri"/>
          <w:color w:val="000000"/>
        </w:rPr>
        <w:t xml:space="preserve">løsninger. </w:t>
      </w:r>
    </w:p>
    <w:p w14:paraId="6609A775" w14:textId="77777777" w:rsidR="00311A3D" w:rsidRPr="00181192" w:rsidRDefault="00311A3D" w:rsidP="00311A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81192">
        <w:rPr>
          <w:rFonts w:ascii="Calibri" w:hAnsi="Calibri" w:cs="Calibri"/>
          <w:color w:val="000000"/>
        </w:rPr>
        <w:t xml:space="preserve">I enkelte tilfeller (kontekster), kan det hende at løsningene begrenses ytterligere, ved at situasjonen kun tillater ikke-negative løsninger. </w:t>
      </w:r>
    </w:p>
    <w:p w14:paraId="1B6A17E9" w14:textId="77777777" w:rsidR="00311A3D" w:rsidRPr="00181192" w:rsidRDefault="00311A3D" w:rsidP="00311A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81192">
        <w:rPr>
          <w:rFonts w:ascii="Calibri" w:hAnsi="Calibri" w:cs="Calibri"/>
          <w:color w:val="000000"/>
        </w:rPr>
        <w:t xml:space="preserve">Eksempel: Per og Lise har satt opp en bod langs skiløypa, der de selger vafler og kaffe. Én vaffelplate koster 20 kroner og en stort krus kaffe koster 50 kr. I løpet av en liten stund, har de solgt for 1000 kr. Hvor mange vaffelplater og hvor mange kaffekrus kan de ha solgt? </w:t>
      </w:r>
    </w:p>
    <w:p w14:paraId="50240868" w14:textId="367B6457" w:rsidR="00311A3D" w:rsidRDefault="00311A3D" w:rsidP="00311A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81192">
        <w:rPr>
          <w:rFonts w:ascii="Calibri" w:hAnsi="Calibri" w:cs="Calibri"/>
          <w:color w:val="000000"/>
        </w:rPr>
        <w:t xml:space="preserve">Lar vi x = antall vaffelplater og y = antall kaffekrus, må x og y tilfredsstille likningen 20x + 50y = 1000. </w:t>
      </w:r>
    </w:p>
    <w:p w14:paraId="36C52889" w14:textId="44B0DBD2" w:rsidR="00311A3D" w:rsidRDefault="00311A3D" w:rsidP="00311A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FC0879" w14:textId="5CC27925" w:rsidR="00311A3D" w:rsidRPr="00311A3D" w:rsidRDefault="00311A3D" w:rsidP="00311A3D">
      <w:pPr>
        <w:pStyle w:val="Listeavsnitt"/>
        <w:numPr>
          <w:ilvl w:val="0"/>
          <w:numId w:val="32"/>
        </w:numPr>
        <w:rPr>
          <w:b/>
          <w:sz w:val="24"/>
          <w:szCs w:val="24"/>
        </w:rPr>
      </w:pPr>
      <w:r w:rsidRPr="00181192">
        <w:rPr>
          <w:color w:val="000000" w:themeColor="text1"/>
          <w:sz w:val="24"/>
          <w:szCs w:val="24"/>
        </w:rPr>
        <w:t xml:space="preserve">Vis </w:t>
      </w:r>
      <w:r w:rsidRPr="00181192">
        <w:rPr>
          <w:sz w:val="24"/>
          <w:szCs w:val="24"/>
        </w:rPr>
        <w:t>(ved innsetting) at x = 15 y = 14 er en løsning i likningen.</w:t>
      </w:r>
    </w:p>
    <w:p w14:paraId="14493C06" w14:textId="6A581DAF" w:rsidR="00311A3D" w:rsidRPr="00311A3D" w:rsidRDefault="00311A3D" w:rsidP="00311A3D">
      <w:pPr>
        <w:rPr>
          <w:b/>
          <w:sz w:val="24"/>
          <w:szCs w:val="24"/>
        </w:rPr>
      </w:pPr>
      <w:r w:rsidRPr="00181192">
        <w:rPr>
          <w:rFonts w:ascii="Calibri" w:hAnsi="Calibri" w:cs="Calibri"/>
          <w:color w:val="000000"/>
        </w:rPr>
        <w:t>Setter inn x=15 og y</w:t>
      </w:r>
      <w:r>
        <w:rPr>
          <w:rFonts w:ascii="Calibri" w:hAnsi="Calibri" w:cs="Calibri"/>
          <w:color w:val="000000"/>
        </w:rPr>
        <w:t>=14 på venstre side, og får: 20x15 + 50x</w:t>
      </w:r>
      <w:r w:rsidRPr="00181192">
        <w:rPr>
          <w:rFonts w:ascii="Calibri" w:hAnsi="Calibri" w:cs="Calibri"/>
          <w:color w:val="000000"/>
        </w:rPr>
        <w:t>14 = 300 + 700</w:t>
      </w:r>
      <w:r>
        <w:rPr>
          <w:rFonts w:ascii="Calibri" w:hAnsi="Calibri" w:cs="Calibri"/>
          <w:color w:val="000000"/>
        </w:rPr>
        <w:t xml:space="preserve"> = 1000 = høyre side. Altså OK!</w:t>
      </w:r>
    </w:p>
    <w:p w14:paraId="57BA24FD" w14:textId="425BB758" w:rsidR="00311A3D" w:rsidRPr="00311A3D" w:rsidRDefault="00311A3D" w:rsidP="00311A3D">
      <w:pPr>
        <w:pStyle w:val="Listeavsnitt"/>
        <w:numPr>
          <w:ilvl w:val="0"/>
          <w:numId w:val="32"/>
        </w:numPr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Finn alle heltallsløsninger av likningen (det vil si at du skal skrive opp den generelle løsningen av likningen på parameterform.</w:t>
      </w:r>
    </w:p>
    <w:p w14:paraId="0C04B9C2" w14:textId="77777777" w:rsidR="00311A3D" w:rsidRPr="00311A3D" w:rsidRDefault="00311A3D" w:rsidP="00311A3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Før vi «leser av» den generelle parameterframstillingen, knyttet til løsningen vi nettopp sjekket, er det viktig å forkorte likningen mest mulig. Vi kan dividere med 10, og får likningen 2x + 5y = 100. </w:t>
      </w:r>
      <w:r w:rsidRPr="00311A3D">
        <w:rPr>
          <w:sz w:val="24"/>
          <w:szCs w:val="24"/>
        </w:rPr>
        <w:t xml:space="preserve">Generelt, kan løsningene av likningen nå skrives på parameterform: </w:t>
      </w:r>
      <w:proofErr w:type="spellStart"/>
      <w:r w:rsidRPr="00311A3D">
        <w:rPr>
          <w:sz w:val="24"/>
          <w:szCs w:val="24"/>
        </w:rPr>
        <w:t>x</w:t>
      </w:r>
      <w:r w:rsidRPr="00311A3D">
        <w:rPr>
          <w:sz w:val="24"/>
          <w:szCs w:val="24"/>
          <w:vertAlign w:val="subscript"/>
        </w:rPr>
        <w:t>n</w:t>
      </w:r>
      <w:proofErr w:type="spellEnd"/>
      <w:r w:rsidRPr="00311A3D">
        <w:rPr>
          <w:sz w:val="24"/>
          <w:szCs w:val="24"/>
        </w:rPr>
        <w:t xml:space="preserve"> = 15 + 5</w:t>
      </w:r>
      <w:proofErr w:type="gramStart"/>
      <w:r w:rsidRPr="00311A3D">
        <w:rPr>
          <w:sz w:val="24"/>
          <w:szCs w:val="24"/>
        </w:rPr>
        <w:t>n ,</w:t>
      </w:r>
      <w:proofErr w:type="gramEnd"/>
      <w:r w:rsidRPr="00311A3D">
        <w:rPr>
          <w:sz w:val="24"/>
          <w:szCs w:val="24"/>
        </w:rPr>
        <w:t xml:space="preserve"> </w:t>
      </w:r>
      <w:proofErr w:type="spellStart"/>
      <w:r w:rsidRPr="00311A3D">
        <w:rPr>
          <w:sz w:val="24"/>
          <w:szCs w:val="24"/>
        </w:rPr>
        <w:t>y</w:t>
      </w:r>
      <w:r w:rsidRPr="00311A3D">
        <w:rPr>
          <w:sz w:val="24"/>
          <w:szCs w:val="24"/>
          <w:vertAlign w:val="subscript"/>
        </w:rPr>
        <w:t>n</w:t>
      </w:r>
      <w:proofErr w:type="spellEnd"/>
      <w:r w:rsidRPr="00311A3D">
        <w:rPr>
          <w:sz w:val="24"/>
          <w:szCs w:val="24"/>
          <w:vertAlign w:val="subscript"/>
        </w:rPr>
        <w:t xml:space="preserve"> </w:t>
      </w:r>
      <w:r w:rsidRPr="00311A3D">
        <w:rPr>
          <w:sz w:val="24"/>
          <w:szCs w:val="24"/>
        </w:rPr>
        <w:t xml:space="preserve">= 14 – 2n , der n representerer vilkårlige, hele tall. (n=0 svarer til vår konkrete spesialløsning). </w:t>
      </w:r>
    </w:p>
    <w:p w14:paraId="5395778B" w14:textId="0EFE5DEB" w:rsidR="00311A3D" w:rsidRPr="00311A3D" w:rsidRDefault="00311A3D" w:rsidP="00311A3D">
      <w:pPr>
        <w:rPr>
          <w:sz w:val="24"/>
          <w:szCs w:val="24"/>
        </w:rPr>
      </w:pPr>
    </w:p>
    <w:p w14:paraId="0C0210F3" w14:textId="25212161" w:rsidR="00B754C1" w:rsidRPr="00181192" w:rsidRDefault="00B754C1" w:rsidP="00B754C1">
      <w:pPr>
        <w:pStyle w:val="Listeavsnitt"/>
        <w:numPr>
          <w:ilvl w:val="0"/>
          <w:numId w:val="32"/>
        </w:numPr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Hvilke positive heltallsløsninger har denne likningen?</w:t>
      </w:r>
    </w:p>
    <w:p w14:paraId="067B0488" w14:textId="77777777" w:rsidR="00B754C1" w:rsidRPr="00B754C1" w:rsidRDefault="00B754C1" w:rsidP="00B754C1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54C1">
        <w:rPr>
          <w:rFonts w:ascii="Calibri" w:hAnsi="Calibri" w:cs="Calibri"/>
        </w:rPr>
        <w:t xml:space="preserve">Ikke-negative løsninger: </w:t>
      </w:r>
    </w:p>
    <w:p w14:paraId="38697B05" w14:textId="77777777" w:rsidR="00B754C1" w:rsidRPr="00B754C1" w:rsidRDefault="00B754C1" w:rsidP="00B754C1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54C1">
        <w:rPr>
          <w:rFonts w:ascii="Calibri" w:hAnsi="Calibri" w:cs="Calibri"/>
        </w:rPr>
        <w:t xml:space="preserve">Vi krever </w:t>
      </w:r>
      <w:proofErr w:type="spellStart"/>
      <w:r w:rsidRPr="00B754C1">
        <w:rPr>
          <w:rFonts w:ascii="Calibri" w:hAnsi="Calibri" w:cs="Calibri"/>
        </w:rPr>
        <w:t>x</w:t>
      </w:r>
      <w:r w:rsidRPr="00B754C1">
        <w:rPr>
          <w:rFonts w:ascii="Calibri" w:hAnsi="Calibri" w:cs="Calibri"/>
          <w:sz w:val="14"/>
          <w:szCs w:val="14"/>
        </w:rPr>
        <w:t>n</w:t>
      </w:r>
      <w:proofErr w:type="spellEnd"/>
      <w:r w:rsidRPr="00B754C1">
        <w:rPr>
          <w:rFonts w:ascii="Calibri" w:hAnsi="Calibri" w:cs="Calibri"/>
          <w:sz w:val="14"/>
          <w:szCs w:val="14"/>
        </w:rPr>
        <w:t xml:space="preserve"> </w:t>
      </w:r>
      <w:r w:rsidRPr="00B754C1">
        <w:rPr>
          <w:rFonts w:ascii="Calibri" w:hAnsi="Calibri" w:cs="Calibri"/>
        </w:rPr>
        <w:t xml:space="preserve">≥ </w:t>
      </w:r>
      <w:proofErr w:type="gramStart"/>
      <w:r w:rsidRPr="00B754C1">
        <w:rPr>
          <w:rFonts w:ascii="Calibri" w:hAnsi="Calibri" w:cs="Calibri"/>
        </w:rPr>
        <w:t>0 ,</w:t>
      </w:r>
      <w:proofErr w:type="gramEnd"/>
      <w:r w:rsidRPr="00B754C1">
        <w:rPr>
          <w:rFonts w:ascii="Calibri" w:hAnsi="Calibri" w:cs="Calibri"/>
        </w:rPr>
        <w:t xml:space="preserve"> </w:t>
      </w:r>
      <w:proofErr w:type="spellStart"/>
      <w:r w:rsidRPr="00B754C1">
        <w:rPr>
          <w:rFonts w:ascii="Calibri" w:hAnsi="Calibri" w:cs="Calibri"/>
        </w:rPr>
        <w:t>dvs</w:t>
      </w:r>
      <w:proofErr w:type="spellEnd"/>
      <w:r w:rsidRPr="00B754C1">
        <w:rPr>
          <w:rFonts w:ascii="Calibri" w:hAnsi="Calibri" w:cs="Calibri"/>
        </w:rPr>
        <w:t xml:space="preserve"> 15 + 5n ≥ 0, </w:t>
      </w:r>
      <w:proofErr w:type="spellStart"/>
      <w:r w:rsidRPr="00B754C1">
        <w:rPr>
          <w:rFonts w:ascii="Calibri" w:hAnsi="Calibri" w:cs="Calibri"/>
        </w:rPr>
        <w:t>dvs</w:t>
      </w:r>
      <w:proofErr w:type="spellEnd"/>
      <w:r w:rsidRPr="00B754C1">
        <w:rPr>
          <w:rFonts w:ascii="Calibri" w:hAnsi="Calibri" w:cs="Calibri"/>
        </w:rPr>
        <w:t xml:space="preserve"> 5n ≥ -15, </w:t>
      </w:r>
      <w:proofErr w:type="spellStart"/>
      <w:r w:rsidRPr="00B754C1">
        <w:rPr>
          <w:rFonts w:ascii="Calibri" w:hAnsi="Calibri" w:cs="Calibri"/>
        </w:rPr>
        <w:t>dvs</w:t>
      </w:r>
      <w:proofErr w:type="spellEnd"/>
      <w:r w:rsidRPr="00B754C1">
        <w:rPr>
          <w:rFonts w:ascii="Calibri" w:hAnsi="Calibri" w:cs="Calibri"/>
        </w:rPr>
        <w:t xml:space="preserve"> n ≥ -3. </w:t>
      </w:r>
    </w:p>
    <w:p w14:paraId="41A14FB3" w14:textId="77777777" w:rsidR="00B754C1" w:rsidRPr="00B754C1" w:rsidRDefault="00B754C1" w:rsidP="00B754C1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54C1">
        <w:rPr>
          <w:rFonts w:ascii="Calibri" w:hAnsi="Calibri" w:cs="Calibri"/>
        </w:rPr>
        <w:t xml:space="preserve">Samtidig krever vi </w:t>
      </w:r>
      <w:proofErr w:type="spellStart"/>
      <w:r w:rsidRPr="00B754C1">
        <w:rPr>
          <w:rFonts w:ascii="Calibri" w:hAnsi="Calibri" w:cs="Calibri"/>
        </w:rPr>
        <w:t>y</w:t>
      </w:r>
      <w:r w:rsidRPr="00B754C1">
        <w:rPr>
          <w:rFonts w:ascii="Calibri" w:hAnsi="Calibri" w:cs="Calibri"/>
          <w:sz w:val="14"/>
          <w:szCs w:val="14"/>
        </w:rPr>
        <w:t>n</w:t>
      </w:r>
      <w:proofErr w:type="spellEnd"/>
      <w:r w:rsidRPr="00B754C1">
        <w:rPr>
          <w:rFonts w:ascii="Calibri" w:hAnsi="Calibri" w:cs="Calibri"/>
          <w:sz w:val="14"/>
          <w:szCs w:val="14"/>
        </w:rPr>
        <w:t xml:space="preserve"> </w:t>
      </w:r>
      <w:r w:rsidRPr="00B754C1">
        <w:rPr>
          <w:rFonts w:ascii="Calibri" w:hAnsi="Calibri" w:cs="Calibri"/>
        </w:rPr>
        <w:t xml:space="preserve">≥ 0, </w:t>
      </w:r>
      <w:proofErr w:type="spellStart"/>
      <w:r w:rsidRPr="00B754C1">
        <w:rPr>
          <w:rFonts w:ascii="Calibri" w:hAnsi="Calibri" w:cs="Calibri"/>
        </w:rPr>
        <w:t>dvs</w:t>
      </w:r>
      <w:proofErr w:type="spellEnd"/>
      <w:r w:rsidRPr="00B754C1">
        <w:rPr>
          <w:rFonts w:ascii="Calibri" w:hAnsi="Calibri" w:cs="Calibri"/>
        </w:rPr>
        <w:t xml:space="preserve"> 14 – 2n ≥ 0, </w:t>
      </w:r>
      <w:proofErr w:type="spellStart"/>
      <w:r w:rsidRPr="00B754C1">
        <w:rPr>
          <w:rFonts w:ascii="Calibri" w:hAnsi="Calibri" w:cs="Calibri"/>
        </w:rPr>
        <w:t>dvs</w:t>
      </w:r>
      <w:proofErr w:type="spellEnd"/>
      <w:r w:rsidRPr="00B754C1">
        <w:rPr>
          <w:rFonts w:ascii="Calibri" w:hAnsi="Calibri" w:cs="Calibri"/>
        </w:rPr>
        <w:t xml:space="preserve"> 2n ≤14, </w:t>
      </w:r>
      <w:proofErr w:type="spellStart"/>
      <w:r w:rsidRPr="00B754C1">
        <w:rPr>
          <w:rFonts w:ascii="Calibri" w:hAnsi="Calibri" w:cs="Calibri"/>
        </w:rPr>
        <w:t>dvs</w:t>
      </w:r>
      <w:proofErr w:type="spellEnd"/>
      <w:r w:rsidRPr="00B754C1">
        <w:rPr>
          <w:rFonts w:ascii="Calibri" w:hAnsi="Calibri" w:cs="Calibri"/>
        </w:rPr>
        <w:t xml:space="preserve"> n ≤ 7. </w:t>
      </w:r>
    </w:p>
    <w:p w14:paraId="647B5A8B" w14:textId="77777777" w:rsidR="00B754C1" w:rsidRPr="00B754C1" w:rsidRDefault="00B754C1" w:rsidP="00B754C1">
      <w:pPr>
        <w:pStyle w:val="Listeavsnitt"/>
        <w:rPr>
          <w:sz w:val="24"/>
          <w:szCs w:val="24"/>
        </w:rPr>
      </w:pPr>
      <w:r w:rsidRPr="00B754C1">
        <w:rPr>
          <w:rFonts w:ascii="Calibri" w:hAnsi="Calibri" w:cs="Calibri"/>
        </w:rPr>
        <w:t>Vi krever altså at -3≤n ≤ 7, og dermed får vi nøyaktig elleve ikke-negative løsninger.</w:t>
      </w:r>
    </w:p>
    <w:p w14:paraId="698F22DD" w14:textId="2025680A" w:rsidR="00311A3D" w:rsidRDefault="00311A3D" w:rsidP="00D111CD">
      <w:pPr>
        <w:rPr>
          <w:b/>
          <w:sz w:val="24"/>
          <w:szCs w:val="24"/>
        </w:rPr>
      </w:pPr>
    </w:p>
    <w:p w14:paraId="0033F8DA" w14:textId="491ADD36" w:rsidR="00B754C1" w:rsidRDefault="00B754C1" w:rsidP="00B754C1"/>
    <w:p w14:paraId="26A53C8E" w14:textId="2C10E88E" w:rsidR="00B754C1" w:rsidRDefault="00B754C1" w:rsidP="00B754C1"/>
    <w:p w14:paraId="1FB668AE" w14:textId="33DA8D90" w:rsidR="00B754C1" w:rsidRDefault="00B754C1" w:rsidP="00B754C1"/>
    <w:p w14:paraId="6275A98C" w14:textId="56F650B3" w:rsidR="00B754C1" w:rsidRDefault="00B754C1" w:rsidP="00B754C1"/>
    <w:p w14:paraId="4282D1FF" w14:textId="2FBEFDDA" w:rsidR="00B754C1" w:rsidRDefault="00B754C1" w:rsidP="00B754C1"/>
    <w:p w14:paraId="4D1D6258" w14:textId="7B52B51D" w:rsidR="00B754C1" w:rsidRDefault="00B754C1" w:rsidP="00B754C1"/>
    <w:p w14:paraId="2EFB1000" w14:textId="70A18A37" w:rsidR="00B754C1" w:rsidRDefault="00B754C1" w:rsidP="00B754C1"/>
    <w:p w14:paraId="0040655B" w14:textId="77777777" w:rsidR="00B754C1" w:rsidRDefault="00B754C1" w:rsidP="00B754C1"/>
    <w:p w14:paraId="64DE85E1" w14:textId="417D13D3" w:rsidR="00B754C1" w:rsidRDefault="00B754C1" w:rsidP="00B754C1">
      <w:pPr>
        <w:rPr>
          <w:b/>
          <w:sz w:val="24"/>
          <w:szCs w:val="24"/>
        </w:rPr>
      </w:pPr>
      <w:r w:rsidRPr="00B754C1">
        <w:rPr>
          <w:b/>
          <w:sz w:val="24"/>
          <w:szCs w:val="24"/>
        </w:rPr>
        <w:t xml:space="preserve">Oppgave 4 (15 %) </w:t>
      </w:r>
    </w:p>
    <w:p w14:paraId="0D1755D1" w14:textId="4FAAADAE" w:rsidR="00B754C1" w:rsidRPr="00823C85" w:rsidRDefault="00B754C1" w:rsidP="00B754C1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Poengforslag: </w:t>
      </w:r>
      <w:r w:rsidRPr="00823C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Her tenker vi at a) teller 7 poeng (3</w:t>
      </w:r>
      <w:r w:rsidRPr="00823C85">
        <w:rPr>
          <w:rFonts w:ascii="Times New Roman" w:hAnsi="Times New Roman" w:cs="Times New Roman"/>
          <w:sz w:val="24"/>
          <w:szCs w:val="24"/>
        </w:rPr>
        <w:t>,5 po</w:t>
      </w:r>
      <w:r>
        <w:rPr>
          <w:rFonts w:ascii="Times New Roman" w:hAnsi="Times New Roman" w:cs="Times New Roman"/>
          <w:sz w:val="24"/>
          <w:szCs w:val="24"/>
        </w:rPr>
        <w:t>eng per rett svar). B) teller 8 poeng; 2</w:t>
      </w:r>
      <w:r w:rsidRPr="00823C85">
        <w:rPr>
          <w:rFonts w:ascii="Times New Roman" w:hAnsi="Times New Roman" w:cs="Times New Roman"/>
          <w:sz w:val="24"/>
          <w:szCs w:val="24"/>
        </w:rPr>
        <w:t xml:space="preserve"> poeng for hver</w:t>
      </w:r>
      <w:r>
        <w:rPr>
          <w:rFonts w:ascii="Times New Roman" w:hAnsi="Times New Roman" w:cs="Times New Roman"/>
          <w:sz w:val="24"/>
          <w:szCs w:val="24"/>
        </w:rPr>
        <w:t xml:space="preserve"> av de rekursive formlene og 2</w:t>
      </w:r>
      <w:r w:rsidRPr="00823C85">
        <w:rPr>
          <w:rFonts w:ascii="Times New Roman" w:hAnsi="Times New Roman" w:cs="Times New Roman"/>
          <w:sz w:val="24"/>
          <w:szCs w:val="24"/>
        </w:rPr>
        <w:t xml:space="preserve"> poeng for hver av de eksplisitte). </w:t>
      </w:r>
    </w:p>
    <w:p w14:paraId="6C1A9CD7" w14:textId="553FD691" w:rsidR="00B754C1" w:rsidRDefault="00B754C1" w:rsidP="00B754C1">
      <w:pPr>
        <w:rPr>
          <w:b/>
          <w:sz w:val="24"/>
          <w:szCs w:val="24"/>
        </w:rPr>
      </w:pPr>
    </w:p>
    <w:p w14:paraId="47C2FBE8" w14:textId="38AD5174" w:rsidR="00B754C1" w:rsidRPr="00B90105" w:rsidRDefault="00B754C1" w:rsidP="00B754C1">
      <w:pPr>
        <w:rPr>
          <w:rFonts w:ascii="Times New Roman" w:hAnsi="Times New Roman" w:cs="Times New Roman"/>
          <w:sz w:val="28"/>
          <w:szCs w:val="28"/>
        </w:rPr>
      </w:pPr>
      <w:r w:rsidRPr="00EC7892">
        <w:rPr>
          <w:sz w:val="24"/>
          <w:szCs w:val="24"/>
        </w:rPr>
        <w:tab/>
      </w:r>
      <w:r w:rsidRPr="00B90105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Pr="00B90105">
        <w:rPr>
          <w:rFonts w:ascii="Times New Roman" w:hAnsi="Times New Roman" w:cs="Times New Roman"/>
          <w:sz w:val="28"/>
          <w:szCs w:val="28"/>
        </w:rPr>
        <w:t>tallfølge</w:t>
      </w:r>
      <w:proofErr w:type="spellEnd"/>
      <w:r w:rsidRPr="00B90105">
        <w:rPr>
          <w:rFonts w:ascii="Times New Roman" w:hAnsi="Times New Roman" w:cs="Times New Roman"/>
          <w:sz w:val="28"/>
          <w:szCs w:val="28"/>
        </w:rPr>
        <w:t xml:space="preserve"> (a</w:t>
      </w:r>
      <w:r w:rsidRPr="00B9010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B90105">
        <w:rPr>
          <w:rFonts w:ascii="Times New Roman" w:hAnsi="Times New Roman" w:cs="Times New Roman"/>
          <w:sz w:val="28"/>
          <w:szCs w:val="28"/>
        </w:rPr>
        <w:t xml:space="preserve">) begynner slik: 5, 13, 21, 29, 37, … </w:t>
      </w:r>
    </w:p>
    <w:p w14:paraId="5A459A6C" w14:textId="6257E42B" w:rsidR="00B754C1" w:rsidRPr="00B754C1" w:rsidRDefault="00B754C1" w:rsidP="00B754C1">
      <w:pPr>
        <w:rPr>
          <w:rFonts w:ascii="Times New Roman" w:hAnsi="Times New Roman" w:cs="Times New Roman"/>
          <w:sz w:val="28"/>
          <w:szCs w:val="28"/>
        </w:rPr>
      </w:pPr>
      <w:r w:rsidRPr="00B90105">
        <w:rPr>
          <w:rFonts w:ascii="Times New Roman" w:hAnsi="Times New Roman" w:cs="Times New Roman"/>
          <w:sz w:val="28"/>
          <w:szCs w:val="28"/>
        </w:rPr>
        <w:tab/>
        <w:t xml:space="preserve">En annen </w:t>
      </w:r>
      <w:proofErr w:type="spellStart"/>
      <w:r w:rsidRPr="00B90105">
        <w:rPr>
          <w:rFonts w:ascii="Times New Roman" w:hAnsi="Times New Roman" w:cs="Times New Roman"/>
          <w:sz w:val="28"/>
          <w:szCs w:val="28"/>
        </w:rPr>
        <w:t>tallfølge</w:t>
      </w:r>
      <w:proofErr w:type="spellEnd"/>
      <w:r w:rsidRPr="00B901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0105">
        <w:rPr>
          <w:rFonts w:ascii="Times New Roman" w:hAnsi="Times New Roman" w:cs="Times New Roman"/>
          <w:sz w:val="28"/>
          <w:szCs w:val="28"/>
        </w:rPr>
        <w:t>b</w:t>
      </w:r>
      <w:r w:rsidRPr="00B9010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B90105">
        <w:rPr>
          <w:rFonts w:ascii="Times New Roman" w:hAnsi="Times New Roman" w:cs="Times New Roman"/>
          <w:sz w:val="28"/>
          <w:szCs w:val="28"/>
        </w:rPr>
        <w:t>) begynner slik: 4, 12, 36, 108, 324</w:t>
      </w:r>
      <w:r>
        <w:rPr>
          <w:rFonts w:ascii="Times New Roman" w:hAnsi="Times New Roman" w:cs="Times New Roman"/>
          <w:sz w:val="28"/>
          <w:szCs w:val="28"/>
        </w:rPr>
        <w:t>, …</w:t>
      </w:r>
      <w:r w:rsidRPr="00B901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0DE15" w14:textId="77777777" w:rsidR="00B754C1" w:rsidRPr="0019010A" w:rsidRDefault="00B754C1" w:rsidP="00B754C1">
      <w:pPr>
        <w:rPr>
          <w:rFonts w:ascii="Times New Roman" w:hAnsi="Times New Roman" w:cs="Times New Roman"/>
          <w:sz w:val="24"/>
          <w:szCs w:val="24"/>
        </w:rPr>
      </w:pPr>
      <w:r w:rsidRPr="0019010A">
        <w:rPr>
          <w:rFonts w:ascii="Times New Roman" w:hAnsi="Times New Roman" w:cs="Times New Roman"/>
          <w:sz w:val="24"/>
          <w:szCs w:val="24"/>
        </w:rPr>
        <w:t xml:space="preserve">For begge </w:t>
      </w:r>
      <w:proofErr w:type="spellStart"/>
      <w:r w:rsidRPr="0019010A">
        <w:rPr>
          <w:rFonts w:ascii="Times New Roman" w:hAnsi="Times New Roman" w:cs="Times New Roman"/>
          <w:sz w:val="24"/>
          <w:szCs w:val="24"/>
        </w:rPr>
        <w:t>tallfølger</w:t>
      </w:r>
      <w:proofErr w:type="spellEnd"/>
      <w:r w:rsidRPr="0019010A">
        <w:rPr>
          <w:rFonts w:ascii="Times New Roman" w:hAnsi="Times New Roman" w:cs="Times New Roman"/>
          <w:sz w:val="24"/>
          <w:szCs w:val="24"/>
        </w:rPr>
        <w:t>:</w:t>
      </w:r>
    </w:p>
    <w:p w14:paraId="1B14BE6C" w14:textId="77777777" w:rsidR="00B754C1" w:rsidRDefault="00B754C1" w:rsidP="00B754C1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9010A">
        <w:rPr>
          <w:rFonts w:ascii="Times New Roman" w:hAnsi="Times New Roman" w:cs="Times New Roman"/>
          <w:sz w:val="24"/>
          <w:szCs w:val="24"/>
        </w:rPr>
        <w:t>Avgjør om den er aritmetisk eller geometrisk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10A">
        <w:rPr>
          <w:rFonts w:ascii="Times New Roman" w:hAnsi="Times New Roman" w:cs="Times New Roman"/>
          <w:sz w:val="24"/>
          <w:szCs w:val="24"/>
        </w:rPr>
        <w:t xml:space="preserve"> Begrunn svaret ditt.</w:t>
      </w:r>
    </w:p>
    <w:p w14:paraId="05D9F334" w14:textId="5BC6C4E6" w:rsidR="00B754C1" w:rsidRDefault="00B754C1" w:rsidP="00B754C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er ar</w:t>
      </w:r>
      <w:r>
        <w:rPr>
          <w:rFonts w:ascii="Times New Roman" w:hAnsi="Times New Roman" w:cs="Times New Roman"/>
          <w:sz w:val="24"/>
          <w:szCs w:val="24"/>
        </w:rPr>
        <w:t>itmetisk siden differansen er +8</w:t>
      </w:r>
    </w:p>
    <w:p w14:paraId="1553CDB0" w14:textId="34D3BD17" w:rsidR="00B754C1" w:rsidRPr="00823C85" w:rsidRDefault="00B754C1" w:rsidP="00B754C1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19010A">
        <w:rPr>
          <w:rFonts w:ascii="Times New Roman" w:hAnsi="Times New Roman" w:cs="Times New Roman"/>
          <w:sz w:val="24"/>
          <w:szCs w:val="24"/>
        </w:rPr>
        <w:t>b</w:t>
      </w:r>
      <w:r w:rsidRPr="0019010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 geometrisk </w:t>
      </w:r>
      <w:r>
        <w:rPr>
          <w:rFonts w:ascii="Times New Roman" w:hAnsi="Times New Roman" w:cs="Times New Roman"/>
          <w:sz w:val="24"/>
          <w:szCs w:val="24"/>
        </w:rPr>
        <w:t>siden kvotienten er konstant = 3</w:t>
      </w:r>
    </w:p>
    <w:p w14:paraId="4B068A77" w14:textId="77777777" w:rsidR="00B754C1" w:rsidRPr="00823C85" w:rsidRDefault="00B754C1" w:rsidP="00B754C1">
      <w:pPr>
        <w:rPr>
          <w:rFonts w:ascii="Times New Roman" w:hAnsi="Times New Roman" w:cs="Times New Roman"/>
          <w:sz w:val="24"/>
          <w:szCs w:val="24"/>
        </w:rPr>
      </w:pPr>
    </w:p>
    <w:p w14:paraId="54FAD38B" w14:textId="77777777" w:rsidR="00B754C1" w:rsidRPr="0019010A" w:rsidRDefault="00B754C1" w:rsidP="00B754C1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</w:t>
      </w:r>
      <w:r w:rsidRPr="0019010A">
        <w:rPr>
          <w:rFonts w:ascii="Times New Roman" w:hAnsi="Times New Roman" w:cs="Times New Roman"/>
          <w:sz w:val="24"/>
          <w:szCs w:val="24"/>
        </w:rPr>
        <w:t xml:space="preserve"> rekursiv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9010A">
        <w:rPr>
          <w:rFonts w:ascii="Times New Roman" w:hAnsi="Times New Roman" w:cs="Times New Roman"/>
          <w:sz w:val="24"/>
          <w:szCs w:val="24"/>
        </w:rPr>
        <w:t xml:space="preserve"> og eksplis</w:t>
      </w:r>
      <w:r>
        <w:rPr>
          <w:rFonts w:ascii="Times New Roman" w:hAnsi="Times New Roman" w:cs="Times New Roman"/>
          <w:sz w:val="24"/>
          <w:szCs w:val="24"/>
        </w:rPr>
        <w:t>itte formler</w:t>
      </w:r>
      <w:r w:rsidRPr="0019010A">
        <w:rPr>
          <w:rFonts w:ascii="Times New Roman" w:hAnsi="Times New Roman" w:cs="Times New Roman"/>
          <w:sz w:val="24"/>
          <w:szCs w:val="24"/>
        </w:rPr>
        <w:t>.</w:t>
      </w:r>
    </w:p>
    <w:p w14:paraId="35924CF2" w14:textId="77777777" w:rsidR="00B754C1" w:rsidRDefault="00B754C1" w:rsidP="00B754C1">
      <w:pPr>
        <w:ind w:left="708"/>
        <w:rPr>
          <w:sz w:val="24"/>
          <w:szCs w:val="24"/>
        </w:rPr>
      </w:pPr>
      <w:r>
        <w:rPr>
          <w:sz w:val="24"/>
          <w:szCs w:val="24"/>
        </w:rPr>
        <w:t>Rekursive formler:</w:t>
      </w:r>
    </w:p>
    <w:p w14:paraId="489EA466" w14:textId="26646C0C" w:rsidR="00B754C1" w:rsidRPr="00823C85" w:rsidRDefault="00B754C1" w:rsidP="00B754C1">
      <w:pPr>
        <w:ind w:left="708"/>
        <w:rPr>
          <w:rFonts w:ascii="Times New Roman" w:hAnsi="Times New Roman" w:cs="Times New Roman"/>
          <w:sz w:val="24"/>
          <w:szCs w:val="24"/>
        </w:rPr>
      </w:pPr>
      <w:r w:rsidRPr="0019010A">
        <w:rPr>
          <w:rFonts w:ascii="Times New Roman" w:hAnsi="Times New Roman" w:cs="Times New Roman"/>
          <w:sz w:val="24"/>
          <w:szCs w:val="24"/>
        </w:rPr>
        <w:t>a</w:t>
      </w:r>
      <w:r w:rsidRPr="0019010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+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0A">
        <w:rPr>
          <w:rFonts w:ascii="Times New Roman" w:hAnsi="Times New Roman" w:cs="Times New Roman"/>
          <w:sz w:val="24"/>
          <w:szCs w:val="24"/>
        </w:rPr>
        <w:t>a</w:t>
      </w:r>
      <w:r w:rsidRPr="0019010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+ 8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5B7A6" w14:textId="558575A1" w:rsidR="00B754C1" w:rsidRPr="00823C85" w:rsidRDefault="00B754C1" w:rsidP="00B754C1">
      <w:pPr>
        <w:ind w:left="708"/>
        <w:rPr>
          <w:sz w:val="24"/>
          <w:szCs w:val="24"/>
        </w:rPr>
      </w:pPr>
      <w:proofErr w:type="spellStart"/>
      <w:r w:rsidRPr="0019010A">
        <w:rPr>
          <w:rFonts w:ascii="Times New Roman" w:hAnsi="Times New Roman" w:cs="Times New Roman"/>
          <w:sz w:val="24"/>
          <w:szCs w:val="24"/>
        </w:rPr>
        <w:t>b</w:t>
      </w:r>
      <w:r w:rsidRPr="0019010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+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·</w:t>
      </w:r>
      <w:r w:rsidRPr="0082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0A">
        <w:rPr>
          <w:rFonts w:ascii="Times New Roman" w:hAnsi="Times New Roman" w:cs="Times New Roman"/>
          <w:sz w:val="24"/>
          <w:szCs w:val="24"/>
        </w:rPr>
        <w:t>b</w:t>
      </w:r>
      <w:r w:rsidRPr="0019010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</w:p>
    <w:p w14:paraId="2132FF92" w14:textId="77777777" w:rsidR="00B754C1" w:rsidRDefault="00B754C1" w:rsidP="00B754C1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823C85">
        <w:rPr>
          <w:sz w:val="24"/>
          <w:szCs w:val="24"/>
        </w:rPr>
        <w:t>Eksplisitte formler: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C835A95" w14:textId="5B427333" w:rsidR="00B754C1" w:rsidRDefault="00B754C1" w:rsidP="00B754C1">
      <w:pPr>
        <w:ind w:left="708"/>
        <w:rPr>
          <w:rFonts w:ascii="Times New Roman" w:hAnsi="Times New Roman" w:cs="Times New Roman"/>
          <w:sz w:val="24"/>
          <w:szCs w:val="24"/>
        </w:rPr>
      </w:pPr>
      <w:r w:rsidRPr="0019010A">
        <w:rPr>
          <w:rFonts w:ascii="Times New Roman" w:hAnsi="Times New Roman" w:cs="Times New Roman"/>
          <w:sz w:val="24"/>
          <w:szCs w:val="24"/>
        </w:rPr>
        <w:t>a</w:t>
      </w:r>
      <w:r w:rsidRPr="0019010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5 + 8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1636D81A" w14:textId="5FA51E09" w:rsidR="00B754C1" w:rsidRPr="00E577A0" w:rsidRDefault="00B754C1" w:rsidP="00B754C1">
      <w:pPr>
        <w:ind w:left="708"/>
        <w:rPr>
          <w:rFonts w:ascii="Times New Roman" w:hAnsi="Times New Roman" w:cs="Times New Roman"/>
          <w:sz w:val="32"/>
          <w:szCs w:val="32"/>
          <w:vertAlign w:val="superscript"/>
        </w:rPr>
      </w:pPr>
      <w:proofErr w:type="spellStart"/>
      <w:r w:rsidRPr="0019010A">
        <w:rPr>
          <w:rFonts w:ascii="Times New Roman" w:hAnsi="Times New Roman" w:cs="Times New Roman"/>
          <w:sz w:val="24"/>
          <w:szCs w:val="24"/>
        </w:rPr>
        <w:t>b</w:t>
      </w:r>
      <w:r w:rsidRPr="0019010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4 ·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(n-1)</w:t>
      </w:r>
    </w:p>
    <w:p w14:paraId="56150A2B" w14:textId="77777777" w:rsidR="00B754C1" w:rsidRDefault="00B754C1" w:rsidP="00D111CD">
      <w:pPr>
        <w:rPr>
          <w:b/>
          <w:sz w:val="24"/>
          <w:szCs w:val="24"/>
        </w:rPr>
      </w:pPr>
    </w:p>
    <w:p w14:paraId="3B328EBA" w14:textId="77777777" w:rsidR="00311A3D" w:rsidRDefault="00311A3D" w:rsidP="00D111CD">
      <w:pPr>
        <w:rPr>
          <w:b/>
          <w:sz w:val="24"/>
          <w:szCs w:val="24"/>
        </w:rPr>
      </w:pPr>
    </w:p>
    <w:p w14:paraId="41785CC0" w14:textId="5C7E1669" w:rsidR="00311A3D" w:rsidRDefault="00311A3D" w:rsidP="00D111CD">
      <w:pPr>
        <w:rPr>
          <w:b/>
          <w:sz w:val="24"/>
          <w:szCs w:val="24"/>
        </w:rPr>
      </w:pPr>
    </w:p>
    <w:p w14:paraId="6C2E9D7F" w14:textId="535D0BCB" w:rsidR="00B754C1" w:rsidRDefault="00B754C1" w:rsidP="00D111CD">
      <w:pPr>
        <w:rPr>
          <w:b/>
          <w:sz w:val="24"/>
          <w:szCs w:val="24"/>
        </w:rPr>
      </w:pPr>
    </w:p>
    <w:p w14:paraId="339A51EC" w14:textId="4245A925" w:rsidR="00B754C1" w:rsidRDefault="00B754C1" w:rsidP="00D111CD">
      <w:pPr>
        <w:rPr>
          <w:b/>
          <w:sz w:val="24"/>
          <w:szCs w:val="24"/>
        </w:rPr>
      </w:pPr>
    </w:p>
    <w:p w14:paraId="0576C530" w14:textId="3877869F" w:rsidR="00B754C1" w:rsidRDefault="00B754C1" w:rsidP="00D111CD">
      <w:pPr>
        <w:rPr>
          <w:b/>
          <w:sz w:val="24"/>
          <w:szCs w:val="24"/>
        </w:rPr>
      </w:pPr>
    </w:p>
    <w:p w14:paraId="5C7466D7" w14:textId="789A2137" w:rsidR="00B754C1" w:rsidRDefault="00B754C1" w:rsidP="00D111CD">
      <w:pPr>
        <w:rPr>
          <w:b/>
          <w:sz w:val="24"/>
          <w:szCs w:val="24"/>
        </w:rPr>
      </w:pPr>
    </w:p>
    <w:p w14:paraId="4BF93663" w14:textId="32A85419" w:rsidR="00B754C1" w:rsidRDefault="00B754C1" w:rsidP="00D111CD">
      <w:pPr>
        <w:rPr>
          <w:b/>
          <w:sz w:val="24"/>
          <w:szCs w:val="24"/>
        </w:rPr>
      </w:pPr>
    </w:p>
    <w:p w14:paraId="7EAF1EA4" w14:textId="77777777" w:rsidR="00B754C1" w:rsidRDefault="00B754C1" w:rsidP="00D111CD">
      <w:pPr>
        <w:rPr>
          <w:b/>
          <w:sz w:val="24"/>
          <w:szCs w:val="24"/>
        </w:rPr>
      </w:pPr>
    </w:p>
    <w:p w14:paraId="0F6224DB" w14:textId="77777777" w:rsidR="00311A3D" w:rsidRDefault="00311A3D" w:rsidP="00D111CD">
      <w:pPr>
        <w:rPr>
          <w:b/>
          <w:sz w:val="24"/>
          <w:szCs w:val="24"/>
        </w:rPr>
      </w:pPr>
    </w:p>
    <w:p w14:paraId="40655581" w14:textId="418B12EF" w:rsidR="00D111CD" w:rsidRPr="009469C1" w:rsidRDefault="00D111CD" w:rsidP="00D111CD">
      <w:pPr>
        <w:rPr>
          <w:sz w:val="24"/>
          <w:szCs w:val="24"/>
        </w:rPr>
      </w:pPr>
      <w:r w:rsidRPr="009469C1">
        <w:rPr>
          <w:b/>
          <w:sz w:val="24"/>
          <w:szCs w:val="24"/>
        </w:rPr>
        <w:t xml:space="preserve">Oppgave 5 (15 %) </w:t>
      </w:r>
    </w:p>
    <w:p w14:paraId="0A8E0C42" w14:textId="77777777" w:rsidR="00D111CD" w:rsidRPr="009469C1" w:rsidRDefault="00D111CD" w:rsidP="00D111CD">
      <w:pPr>
        <w:rPr>
          <w:rFonts w:ascii="Times New Roman" w:hAnsi="Times New Roman" w:cs="Times New Roman"/>
          <w:sz w:val="24"/>
          <w:szCs w:val="24"/>
        </w:rPr>
      </w:pPr>
      <w:r w:rsidRPr="009469C1">
        <w:rPr>
          <w:rFonts w:ascii="Times New Roman" w:hAnsi="Times New Roman" w:cs="Times New Roman"/>
          <w:sz w:val="24"/>
          <w:szCs w:val="24"/>
        </w:rPr>
        <w:t>a) Bruk Euklids algoritme til å finne største felles faktor for 1365 og 495.</w:t>
      </w:r>
    </w:p>
    <w:p w14:paraId="06790404" w14:textId="77777777" w:rsidR="00D111CD" w:rsidRPr="009469C1" w:rsidRDefault="00D111CD" w:rsidP="00D111CD">
      <w:pPr>
        <w:rPr>
          <w:rFonts w:ascii="Times New Roman" w:hAnsi="Times New Roman" w:cs="Times New Roman"/>
          <w:b/>
          <w:sz w:val="24"/>
          <w:szCs w:val="24"/>
        </w:rPr>
      </w:pPr>
      <w:r w:rsidRPr="009469C1">
        <w:rPr>
          <w:rFonts w:ascii="Times New Roman" w:hAnsi="Times New Roman" w:cs="Times New Roman"/>
          <w:b/>
          <w:sz w:val="24"/>
          <w:szCs w:val="24"/>
        </w:rPr>
        <w:t>Løsningsforslag</w:t>
      </w:r>
      <w:r>
        <w:rPr>
          <w:rFonts w:ascii="Times New Roman" w:hAnsi="Times New Roman" w:cs="Times New Roman"/>
          <w:b/>
          <w:sz w:val="24"/>
          <w:szCs w:val="24"/>
        </w:rPr>
        <w:t xml:space="preserve"> (5 p)</w:t>
      </w:r>
    </w:p>
    <w:p w14:paraId="6B9BBE3B" w14:textId="77777777" w:rsidR="00D111CD" w:rsidRPr="009469C1" w:rsidRDefault="00D111CD" w:rsidP="00D111C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1365=2∙495+375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495=1∙375+120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375=3∙120+15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120=8∙15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  <w:r w:rsidRPr="009469C1">
        <w:rPr>
          <w:rFonts w:ascii="Times New Roman" w:hAnsi="Times New Roman" w:cs="Times New Roman"/>
          <w:sz w:val="24"/>
          <w:szCs w:val="24"/>
        </w:rPr>
        <w:t>Altså må 15 være største felles faktor.</w:t>
      </w:r>
    </w:p>
    <w:p w14:paraId="50DDC0CA" w14:textId="77777777" w:rsidR="00D111CD" w:rsidRPr="009469C1" w:rsidRDefault="00D111CD" w:rsidP="00D111CD">
      <w:pPr>
        <w:rPr>
          <w:rFonts w:ascii="Times New Roman" w:hAnsi="Times New Roman" w:cs="Times New Roman"/>
          <w:sz w:val="24"/>
          <w:szCs w:val="24"/>
        </w:rPr>
      </w:pPr>
      <w:r w:rsidRPr="009469C1">
        <w:rPr>
          <w:rFonts w:ascii="Times New Roman" w:hAnsi="Times New Roman" w:cs="Times New Roman"/>
          <w:sz w:val="24"/>
          <w:szCs w:val="24"/>
        </w:rPr>
        <w:br/>
        <w:t xml:space="preserve">b) Hva blir minste felles multiplum av tallene 1365 og 495?  </w:t>
      </w:r>
    </w:p>
    <w:p w14:paraId="6639D9D3" w14:textId="77777777" w:rsidR="00D111CD" w:rsidRPr="009469C1" w:rsidRDefault="00D111CD" w:rsidP="00D111CD">
      <w:pPr>
        <w:rPr>
          <w:rFonts w:ascii="Times New Roman" w:hAnsi="Times New Roman" w:cs="Times New Roman"/>
          <w:b/>
          <w:sz w:val="24"/>
          <w:szCs w:val="24"/>
        </w:rPr>
      </w:pPr>
      <w:r w:rsidRPr="009469C1">
        <w:rPr>
          <w:rFonts w:ascii="Times New Roman" w:hAnsi="Times New Roman" w:cs="Times New Roman"/>
          <w:b/>
          <w:sz w:val="24"/>
          <w:szCs w:val="24"/>
        </w:rPr>
        <w:t>Løsningsforslag</w:t>
      </w:r>
      <w:r>
        <w:rPr>
          <w:rFonts w:ascii="Times New Roman" w:hAnsi="Times New Roman" w:cs="Times New Roman"/>
          <w:b/>
          <w:sz w:val="24"/>
          <w:szCs w:val="24"/>
        </w:rPr>
        <w:t xml:space="preserve"> (5 p)</w:t>
      </w:r>
    </w:p>
    <w:p w14:paraId="546668B0" w14:textId="77777777" w:rsidR="00D111CD" w:rsidRPr="009469C1" w:rsidRDefault="00D111CD" w:rsidP="00D111C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1365=3∙5∙7∙13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495=3∙3∙5∙11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mfm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1365,495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=3∙3∙5∙7∙11∙13=45045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</m:oMath>
      </m:oMathPara>
      <w:r w:rsidRPr="009469C1">
        <w:rPr>
          <w:rFonts w:ascii="Times New Roman" w:hAnsi="Times New Roman" w:cs="Times New Roman"/>
          <w:sz w:val="24"/>
          <w:szCs w:val="24"/>
        </w:rPr>
        <w:t>c) Gjør kort rede for (maks ½ side) i hvilken forbindelse elever i barneskolen møter på største felles faktor og minste felles multiplum.</w:t>
      </w:r>
    </w:p>
    <w:p w14:paraId="77CB1D7F" w14:textId="77777777" w:rsidR="00D111CD" w:rsidRPr="009469C1" w:rsidRDefault="00D111CD" w:rsidP="00D111CD">
      <w:pPr>
        <w:rPr>
          <w:rFonts w:ascii="Times New Roman" w:hAnsi="Times New Roman" w:cs="Times New Roman"/>
          <w:b/>
          <w:sz w:val="24"/>
          <w:szCs w:val="24"/>
        </w:rPr>
      </w:pPr>
      <w:r w:rsidRPr="009469C1">
        <w:rPr>
          <w:rFonts w:ascii="Times New Roman" w:hAnsi="Times New Roman" w:cs="Times New Roman"/>
          <w:b/>
          <w:sz w:val="24"/>
          <w:szCs w:val="24"/>
        </w:rPr>
        <w:t>Løsningsforslag</w:t>
      </w:r>
      <w:r>
        <w:rPr>
          <w:rFonts w:ascii="Times New Roman" w:hAnsi="Times New Roman" w:cs="Times New Roman"/>
          <w:b/>
          <w:sz w:val="24"/>
          <w:szCs w:val="24"/>
        </w:rPr>
        <w:t xml:space="preserve"> (5 p) </w:t>
      </w:r>
    </w:p>
    <w:p w14:paraId="4637911D" w14:textId="77777777" w:rsidR="00D111CD" w:rsidRPr="009469C1" w:rsidRDefault="00D111CD" w:rsidP="00D111CD">
      <w:pPr>
        <w:rPr>
          <w:rFonts w:ascii="Times New Roman" w:hAnsi="Times New Roman" w:cs="Times New Roman"/>
          <w:sz w:val="24"/>
          <w:szCs w:val="24"/>
        </w:rPr>
      </w:pPr>
      <w:r w:rsidRPr="009469C1">
        <w:rPr>
          <w:rFonts w:ascii="Times New Roman" w:hAnsi="Times New Roman" w:cs="Times New Roman"/>
          <w:sz w:val="24"/>
          <w:szCs w:val="24"/>
        </w:rPr>
        <w:t>Ved forbindelse med brøk.</w:t>
      </w:r>
    </w:p>
    <w:p w14:paraId="5CC6E8AA" w14:textId="77777777" w:rsidR="00D111CD" w:rsidRPr="009469C1" w:rsidRDefault="00D111CD" w:rsidP="00D111CD">
      <w:pPr>
        <w:rPr>
          <w:rFonts w:ascii="Times New Roman" w:eastAsiaTheme="minorEastAsia" w:hAnsi="Times New Roman" w:cs="Times New Roman"/>
          <w:sz w:val="24"/>
          <w:szCs w:val="24"/>
        </w:rPr>
      </w:pPr>
      <w:r w:rsidRPr="009469C1">
        <w:rPr>
          <w:rFonts w:ascii="Times New Roman" w:hAnsi="Times New Roman" w:cs="Times New Roman"/>
          <w:sz w:val="24"/>
          <w:szCs w:val="24"/>
        </w:rPr>
        <w:t xml:space="preserve">Om elevene skal addere/subtrahere brøk med ulike nevner må de finne felles multiplum og helst minste felles multiplum, hvilket er felles nevner. Eksempel: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mfm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4,6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1∙3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4∙3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1∙2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6∙2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9469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5D8A782" w14:textId="77777777" w:rsidR="00D111CD" w:rsidRPr="009469C1" w:rsidRDefault="00D111CD" w:rsidP="00D111CD">
      <w:pPr>
        <w:rPr>
          <w:rFonts w:ascii="Times New Roman" w:eastAsiaTheme="minorEastAsia" w:hAnsi="Times New Roman" w:cs="Times New Roman"/>
          <w:sz w:val="24"/>
          <w:szCs w:val="24"/>
        </w:rPr>
      </w:pPr>
      <w:r w:rsidRPr="009469C1">
        <w:rPr>
          <w:rFonts w:ascii="Times New Roman" w:eastAsiaTheme="minorEastAsia" w:hAnsi="Times New Roman" w:cs="Times New Roman"/>
          <w:sz w:val="24"/>
          <w:szCs w:val="24"/>
        </w:rPr>
        <w:t>Om elevene skal sammenligne størrelsen på brøker er en måte å gjøre om til felles nevner, dette er samme tall som felles multiplum.</w:t>
      </w:r>
    </w:p>
    <w:p w14:paraId="739F19B0" w14:textId="77777777" w:rsidR="00D111CD" w:rsidRPr="009469C1" w:rsidRDefault="00D111CD" w:rsidP="00D111CD">
      <w:pPr>
        <w:rPr>
          <w:rFonts w:ascii="Times New Roman" w:eastAsiaTheme="minorEastAsia" w:hAnsi="Times New Roman" w:cs="Times New Roman"/>
          <w:sz w:val="24"/>
          <w:szCs w:val="24"/>
        </w:rPr>
      </w:pPr>
      <w:r w:rsidRPr="009469C1">
        <w:rPr>
          <w:rFonts w:ascii="Times New Roman" w:eastAsiaTheme="minorEastAsia" w:hAnsi="Times New Roman" w:cs="Times New Roman"/>
          <w:sz w:val="24"/>
          <w:szCs w:val="24"/>
        </w:rPr>
        <w:t>Om eleven skal forkorte brøk så må de finne felles faktor (helst største felles faktor) før å dividere teller og nevner med felles faktor.</w:t>
      </w:r>
    </w:p>
    <w:p w14:paraId="39A9719E" w14:textId="77777777" w:rsidR="00D111CD" w:rsidRDefault="00D111CD" w:rsidP="00D111CD">
      <w:pPr>
        <w:rPr>
          <w:sz w:val="24"/>
          <w:szCs w:val="24"/>
        </w:rPr>
      </w:pPr>
    </w:p>
    <w:p w14:paraId="34789DD4" w14:textId="77777777" w:rsidR="00D111CD" w:rsidRDefault="00D111CD" w:rsidP="00D111CD">
      <w:pPr>
        <w:rPr>
          <w:sz w:val="24"/>
          <w:szCs w:val="24"/>
        </w:rPr>
      </w:pPr>
    </w:p>
    <w:p w14:paraId="124BA948" w14:textId="3C27A2BF" w:rsidR="00D111CD" w:rsidRDefault="00D111CD" w:rsidP="00D111CD">
      <w:pPr>
        <w:rPr>
          <w:sz w:val="24"/>
          <w:szCs w:val="24"/>
        </w:rPr>
      </w:pPr>
    </w:p>
    <w:p w14:paraId="579B5E8A" w14:textId="7E86B636" w:rsidR="00B754C1" w:rsidRDefault="00B754C1" w:rsidP="00D111CD">
      <w:pPr>
        <w:rPr>
          <w:sz w:val="24"/>
          <w:szCs w:val="24"/>
        </w:rPr>
      </w:pPr>
    </w:p>
    <w:p w14:paraId="11092CE8" w14:textId="77777777" w:rsidR="00B754C1" w:rsidRDefault="00B754C1" w:rsidP="00D111CD">
      <w:pPr>
        <w:rPr>
          <w:sz w:val="24"/>
          <w:szCs w:val="24"/>
        </w:rPr>
      </w:pPr>
      <w:bookmarkStart w:id="0" w:name="_GoBack"/>
      <w:bookmarkEnd w:id="0"/>
    </w:p>
    <w:p w14:paraId="7BA9EBC5" w14:textId="77777777" w:rsidR="00D111CD" w:rsidRDefault="00D111CD" w:rsidP="00D111CD">
      <w:pPr>
        <w:rPr>
          <w:sz w:val="24"/>
          <w:szCs w:val="24"/>
        </w:rPr>
      </w:pPr>
    </w:p>
    <w:p w14:paraId="40C6E2BF" w14:textId="77777777" w:rsidR="00D111CD" w:rsidRPr="000F45F6" w:rsidRDefault="00D111CD" w:rsidP="00D111CD">
      <w:pPr>
        <w:rPr>
          <w:b/>
          <w:sz w:val="24"/>
          <w:szCs w:val="24"/>
        </w:rPr>
      </w:pPr>
      <w:r w:rsidRPr="000F45F6">
        <w:rPr>
          <w:b/>
          <w:sz w:val="24"/>
          <w:szCs w:val="24"/>
        </w:rPr>
        <w:lastRenderedPageBreak/>
        <w:t>Oppgave 6 (20 %)</w:t>
      </w:r>
    </w:p>
    <w:p w14:paraId="28F58EBB" w14:textId="77777777" w:rsidR="00D111CD" w:rsidRPr="00E43151" w:rsidRDefault="00D111CD" w:rsidP="00D111CD">
      <w:pPr>
        <w:rPr>
          <w:rFonts w:ascii="Times New Roman" w:hAnsi="Times New Roman" w:cs="Times New Roman"/>
          <w:sz w:val="32"/>
          <w:szCs w:val="24"/>
        </w:rPr>
      </w:pPr>
      <w:r w:rsidRPr="00110D29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5D1E26" wp14:editId="0E5A407E">
                <wp:simplePos x="0" y="0"/>
                <wp:positionH relativeFrom="column">
                  <wp:posOffset>786130</wp:posOffset>
                </wp:positionH>
                <wp:positionV relativeFrom="paragraph">
                  <wp:posOffset>83820</wp:posOffset>
                </wp:positionV>
                <wp:extent cx="3962400" cy="1666875"/>
                <wp:effectExtent l="0" t="0" r="19050" b="28575"/>
                <wp:wrapTopAndBottom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5A9B3" w14:textId="77777777" w:rsidR="00D111CD" w:rsidRDefault="00D111CD" w:rsidP="00D111CD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after="200" w:line="276" w:lineRule="auto"/>
                            </w:pPr>
                            <w:r>
                              <w:t>Grafer til funksjoner er rette linjer.</w:t>
                            </w:r>
                          </w:p>
                          <w:p w14:paraId="766C0B1F" w14:textId="77777777" w:rsidR="00D111CD" w:rsidRPr="00110D29" w:rsidRDefault="00D111CD" w:rsidP="00D111CD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after="200" w:line="276" w:lineRule="auto"/>
                            </w:pPr>
                            <w:r>
                              <w:t>Grafen til e</w:t>
                            </w:r>
                            <w:r w:rsidRPr="00110D29">
                              <w:t>n lin</w:t>
                            </w:r>
                            <w:r>
                              <w:t>e</w:t>
                            </w:r>
                            <w:r w:rsidRPr="00110D29">
                              <w:t>ær funksjon går g</w:t>
                            </w:r>
                            <w:r>
                              <w:t>jennom 1., 3 og 4. kvadrant</w:t>
                            </w:r>
                          </w:p>
                          <w:p w14:paraId="29F38EF6" w14:textId="77777777" w:rsidR="00D111CD" w:rsidRPr="00110D29" w:rsidRDefault="00D111CD" w:rsidP="00D111CD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after="200" w:line="276" w:lineRule="auto"/>
                            </w:pPr>
                            <w:r w:rsidRPr="00110D29">
                              <w:t>Når det er en potens</w:t>
                            </w:r>
                            <w:r>
                              <w:t xml:space="preserve"> i funksjonsuttrykket, blir grafen en parabel.</w:t>
                            </w:r>
                          </w:p>
                          <w:p w14:paraId="7FC04004" w14:textId="77777777" w:rsidR="00D111CD" w:rsidRPr="00110D29" w:rsidRDefault="00D111CD" w:rsidP="00D111CD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after="200" w:line="276" w:lineRule="auto"/>
                            </w:pPr>
                            <w:r>
                              <w:t>En funksjon beskriver at for hver x-verdi finnes det en samsvarende y-verdi.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D1E2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1.9pt;margin-top:6.6pt;width:312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">
                <v:textbox>
                  <w:txbxContent>
                    <w:p w14:paraId="28A5A9B3" w14:textId="77777777" w:rsidR="00D111CD" w:rsidRDefault="00D111CD" w:rsidP="00D111CD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after="200" w:line="276" w:lineRule="auto"/>
                      </w:pPr>
                      <w:r>
                        <w:t>Grafer til funksjoner er rette linjer.</w:t>
                      </w:r>
                    </w:p>
                    <w:p w14:paraId="766C0B1F" w14:textId="77777777" w:rsidR="00D111CD" w:rsidRPr="00110D29" w:rsidRDefault="00D111CD" w:rsidP="00D111CD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after="200" w:line="276" w:lineRule="auto"/>
                      </w:pPr>
                      <w:r>
                        <w:t>Grafen til e</w:t>
                      </w:r>
                      <w:r w:rsidRPr="00110D29">
                        <w:t>n lin</w:t>
                      </w:r>
                      <w:r>
                        <w:t>e</w:t>
                      </w:r>
                      <w:r w:rsidRPr="00110D29">
                        <w:t>ær funksjon går g</w:t>
                      </w:r>
                      <w:r>
                        <w:t>jennom 1., 3 og 4. kvadrant</w:t>
                      </w:r>
                    </w:p>
                    <w:p w14:paraId="29F38EF6" w14:textId="77777777" w:rsidR="00D111CD" w:rsidRPr="00110D29" w:rsidRDefault="00D111CD" w:rsidP="00D111CD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after="200" w:line="276" w:lineRule="auto"/>
                      </w:pPr>
                      <w:r w:rsidRPr="00110D29">
                        <w:t>Når det er en potens</w:t>
                      </w:r>
                      <w:r>
                        <w:t xml:space="preserve"> i funksjonsuttrykket, blir grafen en parabel.</w:t>
                      </w:r>
                    </w:p>
                    <w:p w14:paraId="7FC04004" w14:textId="77777777" w:rsidR="00D111CD" w:rsidRPr="00110D29" w:rsidRDefault="00D111CD" w:rsidP="00D111CD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after="200" w:line="276" w:lineRule="auto"/>
                      </w:pPr>
                      <w:r>
                        <w:t>En funksjon beskriver at for hver x-verdi finnes det en samsvarende y-verdi.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F717180" w14:textId="77777777" w:rsidR="00D111CD" w:rsidRDefault="00D111CD" w:rsidP="00D111CD">
      <w:pPr>
        <w:pStyle w:val="Listeavsnit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boksen over er det gitt 4 påstander. </w:t>
      </w:r>
      <w:r w:rsidRPr="00E43151">
        <w:rPr>
          <w:rFonts w:ascii="Times New Roman" w:hAnsi="Times New Roman" w:cs="Times New Roman"/>
          <w:sz w:val="24"/>
          <w:szCs w:val="24"/>
        </w:rPr>
        <w:t xml:space="preserve">Argumenter for om </w:t>
      </w:r>
      <w:r>
        <w:rPr>
          <w:rFonts w:ascii="Times New Roman" w:hAnsi="Times New Roman" w:cs="Times New Roman"/>
          <w:sz w:val="24"/>
          <w:szCs w:val="24"/>
        </w:rPr>
        <w:t>de alltid</w:t>
      </w:r>
      <w:r w:rsidRPr="00E43151">
        <w:rPr>
          <w:rFonts w:ascii="Times New Roman" w:hAnsi="Times New Roman" w:cs="Times New Roman"/>
          <w:sz w:val="24"/>
          <w:szCs w:val="24"/>
        </w:rPr>
        <w:t>, noen ganger, eller aldri</w:t>
      </w:r>
      <w:r>
        <w:rPr>
          <w:rFonts w:ascii="Times New Roman" w:hAnsi="Times New Roman" w:cs="Times New Roman"/>
          <w:sz w:val="24"/>
          <w:szCs w:val="24"/>
        </w:rPr>
        <w:t xml:space="preserve"> stemmer. </w:t>
      </w:r>
    </w:p>
    <w:p w14:paraId="6E1C25F8" w14:textId="77777777" w:rsidR="00D111CD" w:rsidRDefault="00D111CD" w:rsidP="00D111C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Løsningsforslag (4 p)</w:t>
      </w:r>
    </w:p>
    <w:p w14:paraId="48E99FA4" w14:textId="77777777" w:rsidR="00D111CD" w:rsidRPr="009469C1" w:rsidRDefault="00D111CD" w:rsidP="00D111CD">
      <w:pPr>
        <w:pStyle w:val="Listeavsnitt"/>
        <w:numPr>
          <w:ilvl w:val="0"/>
          <w:numId w:val="31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Noen ganger</w:t>
      </w:r>
      <w:r>
        <w:rPr>
          <w:rFonts w:ascii="Times New Roman" w:hAnsi="Times New Roman" w:cs="Times New Roman"/>
          <w:sz w:val="24"/>
          <w:szCs w:val="24"/>
        </w:rPr>
        <w:br/>
        <w:t xml:space="preserve">Grafen til en funksjon kan være en rett linje, til eksempel grafen til </w:t>
      </w:r>
      <m:oMath>
        <m:r>
          <w:rPr>
            <w:rFonts w:ascii="Cambria Math" w:hAnsi="Cambria Math" w:cs="Times New Roman"/>
            <w:sz w:val="24"/>
            <w:szCs w:val="24"/>
          </w:rPr>
          <m:t>y=2x+3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men ikke til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</m:oMath>
    </w:p>
    <w:p w14:paraId="459E3CDB" w14:textId="77777777" w:rsidR="00D111CD" w:rsidRPr="00732617" w:rsidRDefault="00D111CD" w:rsidP="00D111CD">
      <w:pPr>
        <w:pStyle w:val="Listeavsnitt"/>
        <w:numPr>
          <w:ilvl w:val="0"/>
          <w:numId w:val="31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Noen ganger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Går ikke gjennom 1., 3., og 4.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Går gjennom 1., 3., og 4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noProof/>
          <w:lang w:eastAsia="nb-NO"/>
        </w:rPr>
        <w:drawing>
          <wp:inline distT="0" distB="0" distL="0" distR="0" wp14:anchorId="3768ED74" wp14:editId="4F6A4026">
            <wp:extent cx="1590331" cy="15698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7938" cy="158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40C1">
        <w:rPr>
          <w:noProof/>
        </w:rPr>
        <w:t xml:space="preserve"> </w:t>
      </w:r>
      <w:r>
        <w:rPr>
          <w:noProof/>
          <w:lang w:eastAsia="nb-NO"/>
        </w:rPr>
        <w:drawing>
          <wp:inline distT="0" distB="0" distL="0" distR="0" wp14:anchorId="3A2BD6CF" wp14:editId="3EDC9758">
            <wp:extent cx="1577396" cy="1577396"/>
            <wp:effectExtent l="0" t="0" r="381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3512" cy="16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17513" w14:textId="77777777" w:rsidR="00D111CD" w:rsidRDefault="00D111CD" w:rsidP="00D111C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14539BD" w14:textId="77777777" w:rsidR="00D111CD" w:rsidRDefault="00D111CD" w:rsidP="00D111CD">
      <w:pPr>
        <w:pStyle w:val="Listeavsnitt"/>
        <w:numPr>
          <w:ilvl w:val="0"/>
          <w:numId w:val="31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Noen ganger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Om eksponenten er 2 blir grafen en parabel men om eksponenten er 1 blir grafen en rett linje.</w:t>
      </w:r>
    </w:p>
    <w:p w14:paraId="57C4C759" w14:textId="77777777" w:rsidR="00D111CD" w:rsidRPr="00732617" w:rsidRDefault="00D111CD" w:rsidP="00D111CD">
      <w:pPr>
        <w:pStyle w:val="Listeavsnitt"/>
        <w:rPr>
          <w:rFonts w:ascii="Times New Roman" w:eastAsiaTheme="minorEastAsia" w:hAnsi="Times New Roman" w:cs="Times New Roman"/>
          <w:sz w:val="24"/>
          <w:szCs w:val="24"/>
        </w:rPr>
      </w:pPr>
    </w:p>
    <w:p w14:paraId="33208A4F" w14:textId="77777777" w:rsidR="00D111CD" w:rsidRPr="00732617" w:rsidRDefault="00D111CD" w:rsidP="00D111CD">
      <w:pPr>
        <w:pStyle w:val="Listeavsnitt"/>
        <w:numPr>
          <w:ilvl w:val="0"/>
          <w:numId w:val="31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Alltid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Det er (en forenklede) definisjon av en funksjon. Om studenten gitt et annet svar men argumenterer for hva som er avhengig og uavhengig variabel så kan de også gi poeng.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0266CA00" w14:textId="77777777" w:rsidR="00D111CD" w:rsidRPr="009469C1" w:rsidRDefault="00D111CD" w:rsidP="00D111CD">
      <w:pPr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9469C1">
        <w:rPr>
          <w:rFonts w:ascii="Times New Roman" w:hAnsi="Times New Roman" w:cs="Times New Roman"/>
          <w:sz w:val="24"/>
          <w:szCs w:val="24"/>
        </w:rPr>
        <w:br/>
      </w:r>
    </w:p>
    <w:p w14:paraId="3C60188C" w14:textId="77777777" w:rsidR="00D111CD" w:rsidRDefault="00D111CD" w:rsidP="00D111CD">
      <w:pPr>
        <w:pStyle w:val="Listeavsnit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3151">
        <w:rPr>
          <w:rFonts w:ascii="Times New Roman" w:hAnsi="Times New Roman" w:cs="Times New Roman"/>
          <w:sz w:val="24"/>
          <w:szCs w:val="24"/>
        </w:rPr>
        <w:lastRenderedPageBreak/>
        <w:t>Å diskutere påstander er en arbeidsmåte som fremmer muntlige ferdigheter i matematikkfaget. Gi to eksempler på andre aktiviteter du kan bruke i funksjonslære med fokus på muntlighet i matematikk.</w:t>
      </w:r>
    </w:p>
    <w:p w14:paraId="4D9A95B1" w14:textId="77777777" w:rsidR="00D111CD" w:rsidRDefault="00D111CD" w:rsidP="00D111CD">
      <w:pPr>
        <w:pStyle w:val="Listeavsnit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E6D882F" w14:textId="77777777" w:rsidR="00D111CD" w:rsidRDefault="00D111CD" w:rsidP="00D111CD">
      <w:pPr>
        <w:pStyle w:val="Listeavsnitt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Løsningsforslag (5 p)</w:t>
      </w:r>
    </w:p>
    <w:p w14:paraId="0B0E4799" w14:textId="77777777" w:rsidR="00D111CD" w:rsidRDefault="00D111CD" w:rsidP="00D111CD">
      <w:pPr>
        <w:pStyle w:val="Listeavsnit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275FA">
        <w:rPr>
          <w:rFonts w:ascii="Times New Roman" w:hAnsi="Times New Roman" w:cs="Times New Roman"/>
          <w:sz w:val="24"/>
          <w:szCs w:val="24"/>
        </w:rPr>
        <w:t>Eksempel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Eleven får bilder på graf, tabell, funksjonsuttrykk og kontekst. De skal i grupper sette de bilder som representerer samme funksjon sammen.</w:t>
      </w:r>
      <w:r>
        <w:rPr>
          <w:rFonts w:ascii="Times New Roman" w:hAnsi="Times New Roman" w:cs="Times New Roman"/>
          <w:sz w:val="24"/>
          <w:szCs w:val="24"/>
        </w:rPr>
        <w:br/>
        <w:t>Elevene får en graf som de skal laga en kontekst til. Kan bruke ulike representasjoner som eleven skal tolke.</w:t>
      </w:r>
    </w:p>
    <w:p w14:paraId="3DDD67DD" w14:textId="77777777" w:rsidR="00D111CD" w:rsidRDefault="00D111CD" w:rsidP="00D111CD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71E6545C" w14:textId="77777777" w:rsidR="00D111CD" w:rsidRPr="007707C4" w:rsidRDefault="00D111CD" w:rsidP="00D111CD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2C3F4DC7" w14:textId="77777777" w:rsidR="00D111CD" w:rsidRDefault="00D111CD" w:rsidP="00D111CD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B47BEF">
        <w:rPr>
          <w:rFonts w:ascii="Times New Roman" w:hAnsi="Times New Roman" w:cs="Times New Roman"/>
          <w:sz w:val="24"/>
          <w:szCs w:val="24"/>
        </w:rPr>
        <w:t>Gitt funksjonen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-5x</m:t>
        </m:r>
      </m:oMath>
    </w:p>
    <w:p w14:paraId="1397849E" w14:textId="77777777" w:rsidR="00D111CD" w:rsidRPr="00926C4C" w:rsidRDefault="00D111CD" w:rsidP="00D111C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Løsningsforslag (8 p (2 p per punkt))</w:t>
      </w:r>
    </w:p>
    <w:p w14:paraId="36C75327" w14:textId="77777777" w:rsidR="00D111CD" w:rsidRDefault="00D111CD" w:rsidP="00D111CD">
      <w:pPr>
        <w:pStyle w:val="Listeavsnit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Bestem følgende ved regning:</w:t>
      </w:r>
    </w:p>
    <w:p w14:paraId="17CDCA06" w14:textId="77777777" w:rsidR="00D111CD" w:rsidRDefault="00D111CD" w:rsidP="00D111CD">
      <w:pPr>
        <w:pStyle w:val="Listeavsnit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E361E">
        <w:rPr>
          <w:rFonts w:ascii="Times New Roman" w:hAnsi="Times New Roman" w:cs="Times New Roman"/>
          <w:sz w:val="24"/>
          <w:szCs w:val="24"/>
        </w:rPr>
        <w:t>kjær</w:t>
      </w:r>
      <w:r>
        <w:rPr>
          <w:rFonts w:ascii="Times New Roman" w:hAnsi="Times New Roman" w:cs="Times New Roman"/>
          <w:sz w:val="24"/>
          <w:szCs w:val="24"/>
        </w:rPr>
        <w:t>ingspunkt med y-aksen</w:t>
      </w:r>
    </w:p>
    <w:p w14:paraId="4CCC0D43" w14:textId="77777777" w:rsidR="00D111CD" w:rsidRDefault="00D111CD" w:rsidP="00D111CD">
      <w:pPr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14:paraId="4B25AF50" w14:textId="77777777" w:rsidR="00D111CD" w:rsidRPr="00926C4C" w:rsidRDefault="00D111CD" w:rsidP="00D111C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Svar: skjæringspunkt (0,0)</w:t>
      </w:r>
    </w:p>
    <w:p w14:paraId="7FC36015" w14:textId="77777777" w:rsidR="00D111CD" w:rsidRDefault="00D111CD" w:rsidP="00D111CD">
      <w:pPr>
        <w:pStyle w:val="Listeavsnit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D11A9">
        <w:rPr>
          <w:rFonts w:ascii="Times New Roman" w:hAnsi="Times New Roman" w:cs="Times New Roman"/>
          <w:sz w:val="24"/>
          <w:szCs w:val="24"/>
        </w:rPr>
        <w:t>ymmetrilinja til parabelen bestemt ved denne funksjonen.</w:t>
      </w:r>
    </w:p>
    <w:p w14:paraId="054A0589" w14:textId="77777777" w:rsidR="00D111CD" w:rsidRDefault="00D111CD" w:rsidP="00D111C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Mitt mellom nullpunktene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2,5-0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=1,25</m:t>
        </m:r>
      </m:oMath>
    </w:p>
    <w:p w14:paraId="03C30EA6" w14:textId="77777777" w:rsidR="00D111CD" w:rsidRPr="00926C4C" w:rsidRDefault="00D111CD" w:rsidP="00D111C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 </w:t>
      </w:r>
      <m:oMath>
        <m:r>
          <w:rPr>
            <w:rFonts w:ascii="Cambria Math" w:hAnsi="Cambria Math" w:cs="Times New Roman"/>
            <w:sz w:val="24"/>
            <w:szCs w:val="24"/>
          </w:rPr>
          <m:t>x=1,25</m:t>
        </m:r>
      </m:oMath>
    </w:p>
    <w:p w14:paraId="6D159A6B" w14:textId="77777777" w:rsidR="00D111CD" w:rsidRDefault="00D111CD" w:rsidP="00D111CD">
      <w:pPr>
        <w:pStyle w:val="Listeavsnit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E361E">
        <w:rPr>
          <w:rFonts w:ascii="Times New Roman" w:hAnsi="Times New Roman" w:cs="Times New Roman"/>
          <w:sz w:val="24"/>
          <w:szCs w:val="24"/>
        </w:rPr>
        <w:t>ventu</w:t>
      </w:r>
      <w:r>
        <w:rPr>
          <w:rFonts w:ascii="Times New Roman" w:hAnsi="Times New Roman" w:cs="Times New Roman"/>
          <w:sz w:val="24"/>
          <w:szCs w:val="24"/>
        </w:rPr>
        <w:t>elle nullpunkter til funksjonen</w:t>
      </w:r>
    </w:p>
    <w:p w14:paraId="70D1E9D6" w14:textId="77777777" w:rsidR="00D111CD" w:rsidRPr="00926C4C" w:rsidRDefault="00D111CD" w:rsidP="00D111CD">
      <w:pPr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2x-5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=2,5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</w:p>
    <w:p w14:paraId="4004B765" w14:textId="77777777" w:rsidR="00D111CD" w:rsidRPr="00926C4C" w:rsidRDefault="00D111CD" w:rsidP="00D111C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Svar: (0,0) og (2,5;0)</w:t>
      </w:r>
    </w:p>
    <w:p w14:paraId="0FFC72E3" w14:textId="77777777" w:rsidR="00D111CD" w:rsidRDefault="00D111CD" w:rsidP="00D111CD">
      <w:pPr>
        <w:pStyle w:val="Listeavsnit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Funksjonens minste verdi</w:t>
      </w:r>
    </w:p>
    <w:p w14:paraId="62D03618" w14:textId="77777777" w:rsidR="00D111CD" w:rsidRDefault="00D111CD" w:rsidP="00D111CD">
      <w:pPr>
        <w:pStyle w:val="Listeavsnitt"/>
        <w:ind w:left="1080"/>
        <w:rPr>
          <w:rFonts w:ascii="Times New Roman" w:hAnsi="Times New Roman" w:cs="Times New Roman"/>
          <w:sz w:val="24"/>
          <w:szCs w:val="24"/>
        </w:rPr>
      </w:pPr>
    </w:p>
    <w:p w14:paraId="68B8296F" w14:textId="77777777" w:rsidR="00D111CD" w:rsidRPr="00926C4C" w:rsidRDefault="00D111CD" w:rsidP="00D111CD">
      <w:pPr>
        <w:pStyle w:val="Listeavsnitt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1,25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=-3,125</m:t>
          </m:r>
        </m:oMath>
      </m:oMathPara>
    </w:p>
    <w:p w14:paraId="7C1A64AE" w14:textId="77777777" w:rsidR="00D111CD" w:rsidRDefault="00D111CD" w:rsidP="00D111CD">
      <w:pPr>
        <w:pStyle w:val="Listeavsnit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Svar: -3,125</w:t>
      </w:r>
    </w:p>
    <w:p w14:paraId="1B9573DB" w14:textId="77777777" w:rsidR="00D111CD" w:rsidRDefault="00D111CD" w:rsidP="00D111CD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4F8A49C9" w14:textId="77777777" w:rsidR="00D111CD" w:rsidRDefault="00D111CD" w:rsidP="00D111CD">
      <w:pPr>
        <w:pStyle w:val="Listeavsnit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Skisser</w:t>
      </w:r>
      <w:r w:rsidRPr="00B77DC7">
        <w:rPr>
          <w:rFonts w:ascii="Times New Roman" w:hAnsi="Times New Roman" w:cs="Times New Roman"/>
          <w:sz w:val="24"/>
          <w:szCs w:val="24"/>
        </w:rPr>
        <w:t xml:space="preserve"> parabelen </w:t>
      </w:r>
      <w:r>
        <w:rPr>
          <w:rFonts w:ascii="Times New Roman" w:hAnsi="Times New Roman" w:cs="Times New Roman"/>
          <w:sz w:val="24"/>
          <w:szCs w:val="24"/>
        </w:rPr>
        <w:t xml:space="preserve">til </w:t>
      </w:r>
      <w:r w:rsidRPr="00B77DC7">
        <w:rPr>
          <w:rFonts w:ascii="Times New Roman" w:hAnsi="Times New Roman" w:cs="Times New Roman"/>
          <w:sz w:val="24"/>
          <w:szCs w:val="24"/>
        </w:rPr>
        <w:t>denne funksjonen.</w:t>
      </w:r>
    </w:p>
    <w:p w14:paraId="073D8AD3" w14:textId="77777777" w:rsidR="00D111CD" w:rsidRPr="00B17009" w:rsidRDefault="00D111CD" w:rsidP="00D11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Løsningsforslag (2p)</w:t>
      </w:r>
    </w:p>
    <w:p w14:paraId="5F037C38" w14:textId="77777777" w:rsidR="00D111CD" w:rsidRDefault="00D111CD" w:rsidP="00D111CD">
      <w:r>
        <w:rPr>
          <w:noProof/>
          <w:lang w:eastAsia="nb-NO"/>
        </w:rPr>
        <w:lastRenderedPageBreak/>
        <w:drawing>
          <wp:inline distT="0" distB="0" distL="0" distR="0" wp14:anchorId="2FA6E422" wp14:editId="308ACC09">
            <wp:extent cx="2343150" cy="250507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34E4D" w14:textId="2AC86925" w:rsidR="001270C0" w:rsidRDefault="001270C0" w:rsidP="005B65E8">
      <w:pPr>
        <w:rPr>
          <w:rFonts w:ascii="Times New Roman" w:hAnsi="Times New Roman" w:cs="Times New Roman"/>
          <w:sz w:val="24"/>
          <w:szCs w:val="24"/>
        </w:rPr>
      </w:pPr>
    </w:p>
    <w:sectPr w:rsidR="001270C0" w:rsidSect="00EB312A">
      <w:headerReference w:type="first" r:id="rId11"/>
      <w:footerReference w:type="first" r:id="rId12"/>
      <w:pgSz w:w="11906" w:h="16838"/>
      <w:pgMar w:top="1417" w:right="1417" w:bottom="851" w:left="1417" w:header="567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925D" w14:textId="77777777" w:rsidR="009B6C59" w:rsidRDefault="009B6C59" w:rsidP="0068424A">
      <w:pPr>
        <w:spacing w:after="0" w:line="240" w:lineRule="auto"/>
      </w:pPr>
      <w:r>
        <w:separator/>
      </w:r>
    </w:p>
  </w:endnote>
  <w:endnote w:type="continuationSeparator" w:id="0">
    <w:p w14:paraId="25C42D6C" w14:textId="77777777" w:rsidR="009B6C59" w:rsidRDefault="009B6C59" w:rsidP="0068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46DD" w14:textId="5048DA10" w:rsidR="00E24347" w:rsidRDefault="00E24347">
    <w:pPr>
      <w:pStyle w:val="Bunntekst"/>
    </w:pPr>
    <w:r>
      <w:rPr>
        <w:noProof/>
        <w:lang w:eastAsia="nb-NO"/>
      </w:rPr>
      <w:drawing>
        <wp:inline distT="0" distB="0" distL="0" distR="0" wp14:anchorId="15E26537" wp14:editId="7E01A1C8">
          <wp:extent cx="5760720" cy="1136015"/>
          <wp:effectExtent l="0" t="0" r="0" b="6985"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0DEC5" w14:textId="77777777" w:rsidR="009B6C59" w:rsidRDefault="009B6C59" w:rsidP="0068424A">
      <w:pPr>
        <w:spacing w:after="0" w:line="240" w:lineRule="auto"/>
      </w:pPr>
      <w:r>
        <w:separator/>
      </w:r>
    </w:p>
  </w:footnote>
  <w:footnote w:type="continuationSeparator" w:id="0">
    <w:p w14:paraId="635C2D25" w14:textId="77777777" w:rsidR="009B6C59" w:rsidRDefault="009B6C59" w:rsidP="0068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F2469" w14:textId="77777777" w:rsidR="00E24347" w:rsidRDefault="00E24347">
    <w:pPr>
      <w:pStyle w:val="Topptekst"/>
    </w:pPr>
    <w:r w:rsidRPr="002756EC">
      <w:rPr>
        <w:rFonts w:ascii="Arial" w:hAnsi="Arial" w:cs="Arial"/>
        <w:b/>
        <w:noProof/>
        <w:sz w:val="56"/>
        <w:szCs w:val="56"/>
        <w:lang w:eastAsia="nb-NO"/>
      </w:rPr>
      <w:drawing>
        <wp:anchor distT="0" distB="0" distL="114300" distR="114300" simplePos="0" relativeHeight="251659264" behindDoc="1" locked="0" layoutInCell="1" allowOverlap="1" wp14:anchorId="5EF5A7A0" wp14:editId="636EE328">
          <wp:simplePos x="0" y="0"/>
          <wp:positionH relativeFrom="margin">
            <wp:posOffset>2886075</wp:posOffset>
          </wp:positionH>
          <wp:positionV relativeFrom="margin">
            <wp:posOffset>-636905</wp:posOffset>
          </wp:positionV>
          <wp:extent cx="2943860" cy="495300"/>
          <wp:effectExtent l="0" t="0" r="889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860" cy="49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8F"/>
    <w:multiLevelType w:val="hybridMultilevel"/>
    <w:tmpl w:val="FFB69A4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02FBA"/>
    <w:multiLevelType w:val="hybridMultilevel"/>
    <w:tmpl w:val="EF60D8DE"/>
    <w:lvl w:ilvl="0" w:tplc="91F265F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53DD2"/>
    <w:multiLevelType w:val="hybridMultilevel"/>
    <w:tmpl w:val="3FA4E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6E4C77A">
      <w:start w:val="3"/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5047"/>
    <w:multiLevelType w:val="hybridMultilevel"/>
    <w:tmpl w:val="697AD4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7F25"/>
    <w:multiLevelType w:val="hybridMultilevel"/>
    <w:tmpl w:val="D638C8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3168"/>
    <w:multiLevelType w:val="hybridMultilevel"/>
    <w:tmpl w:val="76DAFE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55445"/>
    <w:multiLevelType w:val="hybridMultilevel"/>
    <w:tmpl w:val="40F0A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0ABE"/>
    <w:multiLevelType w:val="hybridMultilevel"/>
    <w:tmpl w:val="74E0154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3187C"/>
    <w:multiLevelType w:val="hybridMultilevel"/>
    <w:tmpl w:val="C0109830"/>
    <w:lvl w:ilvl="0" w:tplc="0F9E7FC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BE4"/>
    <w:multiLevelType w:val="hybridMultilevel"/>
    <w:tmpl w:val="49383B72"/>
    <w:lvl w:ilvl="0" w:tplc="15F6EFC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F04E3"/>
    <w:multiLevelType w:val="hybridMultilevel"/>
    <w:tmpl w:val="02DCF6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5609"/>
    <w:multiLevelType w:val="hybridMultilevel"/>
    <w:tmpl w:val="76DAFE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92512"/>
    <w:multiLevelType w:val="hybridMultilevel"/>
    <w:tmpl w:val="66DEE9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0551"/>
    <w:multiLevelType w:val="hybridMultilevel"/>
    <w:tmpl w:val="FE140046"/>
    <w:lvl w:ilvl="0" w:tplc="A07ADB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6502856"/>
    <w:multiLevelType w:val="hybridMultilevel"/>
    <w:tmpl w:val="76DAFE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F5608"/>
    <w:multiLevelType w:val="hybridMultilevel"/>
    <w:tmpl w:val="51B05EAE"/>
    <w:lvl w:ilvl="0" w:tplc="50A672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F207C"/>
    <w:multiLevelType w:val="hybridMultilevel"/>
    <w:tmpl w:val="76DAFE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63732"/>
    <w:multiLevelType w:val="hybridMultilevel"/>
    <w:tmpl w:val="073E1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63097"/>
    <w:multiLevelType w:val="hybridMultilevel"/>
    <w:tmpl w:val="87D8F3B2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08011DC"/>
    <w:multiLevelType w:val="hybridMultilevel"/>
    <w:tmpl w:val="3306EB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C016B"/>
    <w:multiLevelType w:val="hybridMultilevel"/>
    <w:tmpl w:val="3306EB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84191"/>
    <w:multiLevelType w:val="hybridMultilevel"/>
    <w:tmpl w:val="7D8E382A"/>
    <w:lvl w:ilvl="0" w:tplc="714858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AD1D75"/>
    <w:multiLevelType w:val="hybridMultilevel"/>
    <w:tmpl w:val="549656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106C3"/>
    <w:multiLevelType w:val="hybridMultilevel"/>
    <w:tmpl w:val="4AD0841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6B236C"/>
    <w:multiLevelType w:val="hybridMultilevel"/>
    <w:tmpl w:val="2D7A0B50"/>
    <w:lvl w:ilvl="0" w:tplc="2460DB0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21071F"/>
    <w:multiLevelType w:val="hybridMultilevel"/>
    <w:tmpl w:val="BE80CA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4315"/>
    <w:multiLevelType w:val="hybridMultilevel"/>
    <w:tmpl w:val="5F70C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D0A40"/>
    <w:multiLevelType w:val="hybridMultilevel"/>
    <w:tmpl w:val="C46629E0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D0DC8"/>
    <w:multiLevelType w:val="hybridMultilevel"/>
    <w:tmpl w:val="6DCC8A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F40A3"/>
    <w:multiLevelType w:val="hybridMultilevel"/>
    <w:tmpl w:val="E638AC08"/>
    <w:lvl w:ilvl="0" w:tplc="ED0A1864">
      <w:start w:val="1"/>
      <w:numFmt w:val="lowerRoman"/>
      <w:lvlText w:val="%1)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637BE1"/>
    <w:multiLevelType w:val="hybridMultilevel"/>
    <w:tmpl w:val="5EEAD2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95DF9"/>
    <w:multiLevelType w:val="hybridMultilevel"/>
    <w:tmpl w:val="DA02FC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03636"/>
    <w:multiLevelType w:val="hybridMultilevel"/>
    <w:tmpl w:val="E74023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235B9"/>
    <w:multiLevelType w:val="hybridMultilevel"/>
    <w:tmpl w:val="50564E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F4CAF"/>
    <w:multiLevelType w:val="hybridMultilevel"/>
    <w:tmpl w:val="FCB200A6"/>
    <w:lvl w:ilvl="0" w:tplc="D9EE010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01D1E"/>
    <w:multiLevelType w:val="hybridMultilevel"/>
    <w:tmpl w:val="FA1ED5E4"/>
    <w:lvl w:ilvl="0" w:tplc="18E8CC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23"/>
  </w:num>
  <w:num w:numId="7">
    <w:abstractNumId w:val="7"/>
  </w:num>
  <w:num w:numId="8">
    <w:abstractNumId w:val="34"/>
  </w:num>
  <w:num w:numId="9">
    <w:abstractNumId w:val="27"/>
  </w:num>
  <w:num w:numId="10">
    <w:abstractNumId w:val="25"/>
  </w:num>
  <w:num w:numId="11">
    <w:abstractNumId w:val="9"/>
  </w:num>
  <w:num w:numId="12">
    <w:abstractNumId w:val="2"/>
  </w:num>
  <w:num w:numId="13">
    <w:abstractNumId w:val="35"/>
  </w:num>
  <w:num w:numId="14">
    <w:abstractNumId w:val="26"/>
  </w:num>
  <w:num w:numId="15">
    <w:abstractNumId w:val="18"/>
  </w:num>
  <w:num w:numId="16">
    <w:abstractNumId w:val="32"/>
  </w:num>
  <w:num w:numId="17">
    <w:abstractNumId w:val="33"/>
  </w:num>
  <w:num w:numId="18">
    <w:abstractNumId w:val="17"/>
  </w:num>
  <w:num w:numId="19">
    <w:abstractNumId w:val="29"/>
  </w:num>
  <w:num w:numId="20">
    <w:abstractNumId w:val="31"/>
  </w:num>
  <w:num w:numId="21">
    <w:abstractNumId w:val="15"/>
  </w:num>
  <w:num w:numId="22">
    <w:abstractNumId w:val="4"/>
  </w:num>
  <w:num w:numId="23">
    <w:abstractNumId w:val="19"/>
  </w:num>
  <w:num w:numId="24">
    <w:abstractNumId w:val="22"/>
  </w:num>
  <w:num w:numId="25">
    <w:abstractNumId w:val="24"/>
  </w:num>
  <w:num w:numId="26">
    <w:abstractNumId w:val="21"/>
  </w:num>
  <w:num w:numId="27">
    <w:abstractNumId w:val="30"/>
  </w:num>
  <w:num w:numId="28">
    <w:abstractNumId w:val="28"/>
  </w:num>
  <w:num w:numId="29">
    <w:abstractNumId w:val="1"/>
  </w:num>
  <w:num w:numId="30">
    <w:abstractNumId w:val="6"/>
  </w:num>
  <w:num w:numId="31">
    <w:abstractNumId w:val="0"/>
  </w:num>
  <w:num w:numId="32">
    <w:abstractNumId w:val="16"/>
  </w:num>
  <w:num w:numId="33">
    <w:abstractNumId w:val="11"/>
  </w:num>
  <w:num w:numId="34">
    <w:abstractNumId w:val="5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4A"/>
    <w:rsid w:val="00033A73"/>
    <w:rsid w:val="00093EDE"/>
    <w:rsid w:val="000E42D8"/>
    <w:rsid w:val="000F3D72"/>
    <w:rsid w:val="000F45F6"/>
    <w:rsid w:val="001270C0"/>
    <w:rsid w:val="001317F8"/>
    <w:rsid w:val="00133A78"/>
    <w:rsid w:val="001A2225"/>
    <w:rsid w:val="001A510C"/>
    <w:rsid w:val="001F0AE3"/>
    <w:rsid w:val="0021310F"/>
    <w:rsid w:val="0026115E"/>
    <w:rsid w:val="00261FCB"/>
    <w:rsid w:val="002B33E9"/>
    <w:rsid w:val="002E139C"/>
    <w:rsid w:val="002E65B5"/>
    <w:rsid w:val="002F27A7"/>
    <w:rsid w:val="002F78C1"/>
    <w:rsid w:val="00304E11"/>
    <w:rsid w:val="00311A3D"/>
    <w:rsid w:val="00361D46"/>
    <w:rsid w:val="0037607C"/>
    <w:rsid w:val="0039117A"/>
    <w:rsid w:val="003C113D"/>
    <w:rsid w:val="003D052B"/>
    <w:rsid w:val="003E45B2"/>
    <w:rsid w:val="00417B59"/>
    <w:rsid w:val="00427902"/>
    <w:rsid w:val="00435621"/>
    <w:rsid w:val="00457C52"/>
    <w:rsid w:val="0046208C"/>
    <w:rsid w:val="004E3767"/>
    <w:rsid w:val="0050297F"/>
    <w:rsid w:val="00577764"/>
    <w:rsid w:val="005A28E3"/>
    <w:rsid w:val="005B65E8"/>
    <w:rsid w:val="005C5915"/>
    <w:rsid w:val="005D3A11"/>
    <w:rsid w:val="00614B1B"/>
    <w:rsid w:val="00616F68"/>
    <w:rsid w:val="0064217E"/>
    <w:rsid w:val="00661D28"/>
    <w:rsid w:val="0068424A"/>
    <w:rsid w:val="00684E83"/>
    <w:rsid w:val="006D3177"/>
    <w:rsid w:val="006D3687"/>
    <w:rsid w:val="006E4B64"/>
    <w:rsid w:val="00712975"/>
    <w:rsid w:val="00724A25"/>
    <w:rsid w:val="00750872"/>
    <w:rsid w:val="007605A8"/>
    <w:rsid w:val="00820587"/>
    <w:rsid w:val="00823C85"/>
    <w:rsid w:val="008712F4"/>
    <w:rsid w:val="008E66A8"/>
    <w:rsid w:val="008F475B"/>
    <w:rsid w:val="008F68B8"/>
    <w:rsid w:val="009109BA"/>
    <w:rsid w:val="00913460"/>
    <w:rsid w:val="009908C2"/>
    <w:rsid w:val="00990EF7"/>
    <w:rsid w:val="00992320"/>
    <w:rsid w:val="009B6C59"/>
    <w:rsid w:val="00A35D4C"/>
    <w:rsid w:val="00A91E59"/>
    <w:rsid w:val="00AC2BD5"/>
    <w:rsid w:val="00AD58C8"/>
    <w:rsid w:val="00AD74B0"/>
    <w:rsid w:val="00AF5B14"/>
    <w:rsid w:val="00B0007A"/>
    <w:rsid w:val="00B17326"/>
    <w:rsid w:val="00B55FC3"/>
    <w:rsid w:val="00B754C1"/>
    <w:rsid w:val="00BD12DD"/>
    <w:rsid w:val="00BD787A"/>
    <w:rsid w:val="00C013EE"/>
    <w:rsid w:val="00C26D1B"/>
    <w:rsid w:val="00C346C1"/>
    <w:rsid w:val="00CE5708"/>
    <w:rsid w:val="00D03D1A"/>
    <w:rsid w:val="00D111CD"/>
    <w:rsid w:val="00D216CF"/>
    <w:rsid w:val="00D22B11"/>
    <w:rsid w:val="00D2467D"/>
    <w:rsid w:val="00DB4F95"/>
    <w:rsid w:val="00DB6A12"/>
    <w:rsid w:val="00DB6CA2"/>
    <w:rsid w:val="00DC2028"/>
    <w:rsid w:val="00DC29F0"/>
    <w:rsid w:val="00DD2A8C"/>
    <w:rsid w:val="00E04887"/>
    <w:rsid w:val="00E24347"/>
    <w:rsid w:val="00E577A0"/>
    <w:rsid w:val="00EA5315"/>
    <w:rsid w:val="00EB312A"/>
    <w:rsid w:val="00EB595B"/>
    <w:rsid w:val="00EC4BB5"/>
    <w:rsid w:val="00EC5506"/>
    <w:rsid w:val="00ED20B5"/>
    <w:rsid w:val="00ED4219"/>
    <w:rsid w:val="00ED4C9E"/>
    <w:rsid w:val="00EE16BD"/>
    <w:rsid w:val="00F11B1A"/>
    <w:rsid w:val="00F261DA"/>
    <w:rsid w:val="00F341FE"/>
    <w:rsid w:val="00F40C20"/>
    <w:rsid w:val="00FB2B68"/>
    <w:rsid w:val="00FB6396"/>
    <w:rsid w:val="00FC549D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C462F"/>
  <w15:chartTrackingRefBased/>
  <w15:docId w15:val="{7864CEA2-F000-4DC3-B0B9-D3CDA2E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4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4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424A"/>
  </w:style>
  <w:style w:type="paragraph" w:styleId="Bunntekst">
    <w:name w:val="footer"/>
    <w:basedOn w:val="Normal"/>
    <w:link w:val="Bunn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424A"/>
  </w:style>
  <w:style w:type="paragraph" w:styleId="Bobletekst">
    <w:name w:val="Balloon Text"/>
    <w:basedOn w:val="Normal"/>
    <w:link w:val="BobletekstTegn"/>
    <w:uiPriority w:val="99"/>
    <w:semiHidden/>
    <w:unhideWhenUsed/>
    <w:rsid w:val="0099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EF7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712975"/>
    <w:pPr>
      <w:spacing w:after="0" w:line="240" w:lineRule="auto"/>
    </w:pPr>
    <w:rPr>
      <w:rFonts w:eastAsiaTheme="minorEastAsia"/>
      <w:lang w:val="en-US" w:eastAsia="zh-CN"/>
    </w:rPr>
  </w:style>
  <w:style w:type="character" w:styleId="Hyperkobling">
    <w:name w:val="Hyperlink"/>
    <w:rsid w:val="003C113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6208C"/>
    <w:pPr>
      <w:spacing w:after="160" w:line="259" w:lineRule="auto"/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B17326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F0AE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F0AE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F0AE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0A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0AE3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D1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1581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Knudsen</dc:creator>
  <cp:keywords/>
  <dc:description/>
  <cp:lastModifiedBy>Odd Tore Kaufmann</cp:lastModifiedBy>
  <cp:revision>4</cp:revision>
  <cp:lastPrinted>2017-06-06T06:22:00Z</cp:lastPrinted>
  <dcterms:created xsi:type="dcterms:W3CDTF">2019-12-17T10:06:00Z</dcterms:created>
  <dcterms:modified xsi:type="dcterms:W3CDTF">2019-12-17T22:00:00Z</dcterms:modified>
</cp:coreProperties>
</file>