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301" w:rsidRPr="007B7301" w:rsidRDefault="007B7301" w:rsidP="007B7301">
      <w:pPr>
        <w:shd w:val="clear" w:color="auto" w:fill="FFFFFF"/>
        <w:spacing w:before="225" w:after="225" w:line="240" w:lineRule="auto"/>
        <w:outlineLvl w:val="0"/>
        <w:rPr>
          <w:rFonts w:ascii="Helvetica" w:eastAsia="Times New Roman" w:hAnsi="Helvetica" w:cs="Times New Roman"/>
          <w:color w:val="666666"/>
          <w:kern w:val="36"/>
          <w:sz w:val="60"/>
          <w:szCs w:val="60"/>
          <w:lang w:eastAsia="nb-NO"/>
        </w:rPr>
      </w:pPr>
      <w:r w:rsidRPr="007B7301">
        <w:rPr>
          <w:rFonts w:ascii="Helvetica" w:eastAsia="Times New Roman" w:hAnsi="Helvetica" w:cs="Times New Roman"/>
          <w:color w:val="666666"/>
          <w:kern w:val="36"/>
          <w:sz w:val="60"/>
          <w:szCs w:val="60"/>
          <w:lang w:eastAsia="nb-NO"/>
        </w:rPr>
        <w:t>Kriterier for karaktersetting</w:t>
      </w:r>
    </w:p>
    <w:p w:rsidR="007B7301" w:rsidRPr="007B7301" w:rsidRDefault="007B7301" w:rsidP="007B7301">
      <w:pPr>
        <w:shd w:val="clear" w:color="auto" w:fill="FFFFFF"/>
        <w:spacing w:before="180" w:after="180" w:line="240" w:lineRule="auto"/>
        <w:rPr>
          <w:rFonts w:ascii="Source Sans Pro" w:eastAsia="Times New Roman" w:hAnsi="Source Sans Pro" w:cs="Times New Roman"/>
          <w:color w:val="23201F"/>
          <w:sz w:val="24"/>
          <w:szCs w:val="24"/>
          <w:lang w:eastAsia="nb-NO"/>
        </w:rPr>
      </w:pPr>
      <w:r w:rsidRPr="007B7301">
        <w:rPr>
          <w:rFonts w:ascii="Source Sans Pro" w:eastAsia="Times New Roman" w:hAnsi="Source Sans Pro" w:cs="Times New Roman"/>
          <w:color w:val="23201F"/>
          <w:sz w:val="24"/>
          <w:szCs w:val="24"/>
          <w:lang w:eastAsia="nb-NO"/>
        </w:rPr>
        <w:t>Karakteren settes etter en totalvurdering av prosjektets rapport og resultat, øvrig prosjektdokumentasjon og presentasjon.</w:t>
      </w:r>
    </w:p>
    <w:p w:rsidR="007B7301" w:rsidRPr="007B7301" w:rsidRDefault="007B7301" w:rsidP="007B7301">
      <w:pPr>
        <w:shd w:val="clear" w:color="auto" w:fill="FFFFFF"/>
        <w:spacing w:before="180" w:after="180" w:line="240" w:lineRule="auto"/>
        <w:rPr>
          <w:rFonts w:ascii="Source Sans Pro" w:eastAsia="Times New Roman" w:hAnsi="Source Sans Pro" w:cs="Times New Roman"/>
          <w:color w:val="23201F"/>
          <w:sz w:val="24"/>
          <w:szCs w:val="24"/>
          <w:lang w:eastAsia="nb-NO"/>
        </w:rPr>
      </w:pPr>
      <w:r w:rsidRPr="007B7301">
        <w:rPr>
          <w:rFonts w:ascii="Source Sans Pro" w:eastAsia="Times New Roman" w:hAnsi="Source Sans Pro" w:cs="Times New Roman"/>
          <w:color w:val="23201F"/>
          <w:sz w:val="24"/>
          <w:szCs w:val="24"/>
          <w:lang w:eastAsia="nb-NO"/>
        </w:rPr>
        <w:t>Følgende nøkkel blir benyttet ved karaktersetting:</w:t>
      </w:r>
    </w:p>
    <w:p w:rsidR="007B7301" w:rsidRPr="007B7301" w:rsidRDefault="007B7301" w:rsidP="007B7301">
      <w:pPr>
        <w:shd w:val="clear" w:color="auto" w:fill="FFFFFF"/>
        <w:spacing w:before="180" w:after="180" w:line="240" w:lineRule="auto"/>
        <w:rPr>
          <w:rFonts w:ascii="Source Sans Pro" w:eastAsia="Times New Roman" w:hAnsi="Source Sans Pro" w:cs="Times New Roman"/>
          <w:color w:val="23201F"/>
          <w:sz w:val="24"/>
          <w:szCs w:val="24"/>
          <w:lang w:eastAsia="nb-NO"/>
        </w:rPr>
      </w:pPr>
      <w:r w:rsidRPr="007B7301">
        <w:rPr>
          <w:rFonts w:ascii="Source Sans Pro" w:eastAsia="Times New Roman" w:hAnsi="Source Sans Pro" w:cs="Times New Roman"/>
          <w:b/>
          <w:bCs/>
          <w:color w:val="23201F"/>
          <w:sz w:val="24"/>
          <w:szCs w:val="24"/>
          <w:lang w:eastAsia="nb-NO"/>
        </w:rPr>
        <w:t>Prosjektrapport og presentasjon teller 70%</w:t>
      </w:r>
    </w:p>
    <w:p w:rsidR="007B7301" w:rsidRPr="007B7301" w:rsidRDefault="007B7301" w:rsidP="007B73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Source Sans Pro" w:eastAsia="Times New Roman" w:hAnsi="Source Sans Pro" w:cs="Times New Roman"/>
          <w:color w:val="23201F"/>
          <w:sz w:val="24"/>
          <w:szCs w:val="24"/>
          <w:lang w:eastAsia="nb-NO"/>
        </w:rPr>
      </w:pPr>
      <w:r w:rsidRPr="007B7301">
        <w:rPr>
          <w:rFonts w:ascii="Source Sans Pro" w:eastAsia="Times New Roman" w:hAnsi="Source Sans Pro" w:cs="Times New Roman"/>
          <w:color w:val="23201F"/>
          <w:sz w:val="24"/>
          <w:szCs w:val="24"/>
          <w:lang w:eastAsia="nb-NO"/>
        </w:rPr>
        <w:t>Kvalitet og omfang, formidlingsevne, metode, selvstendighet, refleksjonsevne og produkt.</w:t>
      </w:r>
    </w:p>
    <w:p w:rsidR="007B7301" w:rsidRPr="007B7301" w:rsidRDefault="007B7301" w:rsidP="007B7301">
      <w:pPr>
        <w:shd w:val="clear" w:color="auto" w:fill="FFFFFF"/>
        <w:spacing w:before="180" w:after="180" w:line="240" w:lineRule="auto"/>
        <w:rPr>
          <w:rFonts w:ascii="Source Sans Pro" w:eastAsia="Times New Roman" w:hAnsi="Source Sans Pro" w:cs="Times New Roman"/>
          <w:color w:val="23201F"/>
          <w:sz w:val="24"/>
          <w:szCs w:val="24"/>
          <w:lang w:eastAsia="nb-NO"/>
        </w:rPr>
      </w:pPr>
      <w:r w:rsidRPr="007B7301">
        <w:rPr>
          <w:rFonts w:ascii="Source Sans Pro" w:eastAsia="Times New Roman" w:hAnsi="Source Sans Pro" w:cs="Times New Roman"/>
          <w:b/>
          <w:bCs/>
          <w:color w:val="23201F"/>
          <w:sz w:val="24"/>
          <w:szCs w:val="24"/>
          <w:lang w:eastAsia="nb-NO"/>
        </w:rPr>
        <w:t>Prosess, planlegging og kommunikasjon teller 30%:</w:t>
      </w:r>
    </w:p>
    <w:p w:rsidR="007B7301" w:rsidRPr="007B7301" w:rsidRDefault="007B7301" w:rsidP="007B73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Source Sans Pro" w:eastAsia="Times New Roman" w:hAnsi="Source Sans Pro" w:cs="Times New Roman"/>
          <w:color w:val="23201F"/>
          <w:sz w:val="24"/>
          <w:szCs w:val="24"/>
          <w:lang w:eastAsia="nb-NO"/>
        </w:rPr>
      </w:pPr>
      <w:r w:rsidRPr="007B7301">
        <w:rPr>
          <w:rFonts w:ascii="Source Sans Pro" w:eastAsia="Times New Roman" w:hAnsi="Source Sans Pro" w:cs="Times New Roman"/>
          <w:color w:val="23201F"/>
          <w:sz w:val="24"/>
          <w:szCs w:val="24"/>
          <w:lang w:eastAsia="nb-NO"/>
        </w:rPr>
        <w:t>Forprosjektrapport, planlegging, gjennomføring, refleksjon på prosess og prosjektplakat.</w:t>
      </w:r>
    </w:p>
    <w:p w:rsidR="007B7301" w:rsidRPr="007B7301" w:rsidRDefault="007B7301" w:rsidP="007B7301">
      <w:pPr>
        <w:shd w:val="clear" w:color="auto" w:fill="FFFFFF"/>
        <w:spacing w:before="180" w:after="180" w:line="240" w:lineRule="auto"/>
        <w:rPr>
          <w:rFonts w:ascii="Source Sans Pro" w:eastAsia="Times New Roman" w:hAnsi="Source Sans Pro" w:cs="Times New Roman"/>
          <w:color w:val="23201F"/>
          <w:sz w:val="24"/>
          <w:szCs w:val="24"/>
          <w:lang w:eastAsia="nb-NO"/>
        </w:rPr>
      </w:pPr>
      <w:r w:rsidRPr="007B7301">
        <w:rPr>
          <w:rFonts w:ascii="Source Sans Pro" w:eastAsia="Times New Roman" w:hAnsi="Source Sans Pro" w:cs="Times New Roman"/>
          <w:b/>
          <w:bCs/>
          <w:color w:val="23201F"/>
          <w:sz w:val="24"/>
          <w:szCs w:val="24"/>
          <w:lang w:eastAsia="nb-NO"/>
        </w:rPr>
        <w:t>Det gis individuell karakter:</w:t>
      </w:r>
    </w:p>
    <w:p w:rsidR="007B7301" w:rsidRPr="007B7301" w:rsidRDefault="007B7301" w:rsidP="007B7301">
      <w:pPr>
        <w:shd w:val="clear" w:color="auto" w:fill="FFFFFF"/>
        <w:spacing w:before="180" w:after="180" w:line="240" w:lineRule="auto"/>
        <w:rPr>
          <w:rFonts w:ascii="Source Sans Pro" w:eastAsia="Times New Roman" w:hAnsi="Source Sans Pro" w:cs="Times New Roman"/>
          <w:color w:val="23201F"/>
          <w:sz w:val="24"/>
          <w:szCs w:val="24"/>
          <w:lang w:eastAsia="nb-NO"/>
        </w:rPr>
      </w:pPr>
      <w:r w:rsidRPr="007B7301">
        <w:rPr>
          <w:rFonts w:ascii="Source Sans Pro" w:eastAsia="Times New Roman" w:hAnsi="Source Sans Pro" w:cs="Times New Roman"/>
          <w:color w:val="23201F"/>
          <w:sz w:val="24"/>
          <w:szCs w:val="24"/>
          <w:lang w:eastAsia="nb-NO"/>
        </w:rPr>
        <w:t>Dersom felles refleksjonsnotat eller andre forhold dokumenterer en skjevfordeling av innsats og bidrag, kan det være nødvendig å gi ulike karakterer innen gruppa.</w:t>
      </w:r>
    </w:p>
    <w:p w:rsidR="007B7301" w:rsidRPr="007B7301" w:rsidRDefault="007B7301" w:rsidP="007B7301">
      <w:pPr>
        <w:shd w:val="clear" w:color="auto" w:fill="FFFFFF"/>
        <w:spacing w:before="180" w:after="180" w:line="240" w:lineRule="auto"/>
        <w:rPr>
          <w:rFonts w:ascii="Source Sans Pro" w:eastAsia="Times New Roman" w:hAnsi="Source Sans Pro" w:cs="Times New Roman"/>
          <w:color w:val="23201F"/>
          <w:sz w:val="24"/>
          <w:szCs w:val="24"/>
          <w:lang w:eastAsia="nb-NO"/>
        </w:rPr>
      </w:pPr>
      <w:r w:rsidRPr="007B7301">
        <w:rPr>
          <w:rFonts w:ascii="Source Sans Pro" w:eastAsia="Times New Roman" w:hAnsi="Source Sans Pro" w:cs="Times New Roman"/>
          <w:b/>
          <w:bCs/>
          <w:color w:val="23201F"/>
          <w:sz w:val="24"/>
          <w:szCs w:val="24"/>
          <w:lang w:eastAsia="nb-NO"/>
        </w:rPr>
        <w:t>Karakterskala A - F benyttes:</w:t>
      </w:r>
    </w:p>
    <w:tbl>
      <w:tblPr>
        <w:tblW w:w="150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1433"/>
        <w:gridCol w:w="13212"/>
      </w:tblGrid>
      <w:tr w:rsidR="007B7301" w:rsidRPr="007B7301" w:rsidTr="007B7301">
        <w:trPr>
          <w:trHeight w:val="812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7301" w:rsidRPr="007B7301" w:rsidRDefault="007B7301" w:rsidP="007B7301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3201F"/>
                <w:sz w:val="24"/>
                <w:szCs w:val="24"/>
                <w:lang w:eastAsia="nb-NO"/>
              </w:rPr>
            </w:pPr>
            <w:bookmarkStart w:id="0" w:name="_GoBack"/>
            <w:bookmarkEnd w:id="0"/>
            <w:r w:rsidRPr="007B7301">
              <w:rPr>
                <w:rFonts w:ascii="Source Sans Pro" w:eastAsia="Times New Roman" w:hAnsi="Source Sans Pro" w:cs="Times New Roman"/>
                <w:color w:val="23201F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7301" w:rsidRPr="007B7301" w:rsidRDefault="007B7301" w:rsidP="007B7301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3201F"/>
                <w:sz w:val="24"/>
                <w:szCs w:val="24"/>
                <w:lang w:eastAsia="nb-NO"/>
              </w:rPr>
            </w:pPr>
            <w:r w:rsidRPr="007B7301">
              <w:rPr>
                <w:rFonts w:ascii="Source Sans Pro" w:eastAsia="Times New Roman" w:hAnsi="Source Sans Pro" w:cs="Times New Roman"/>
                <w:color w:val="23201F"/>
                <w:sz w:val="24"/>
                <w:szCs w:val="24"/>
                <w:lang w:eastAsia="nb-NO"/>
              </w:rPr>
              <w:t>Fremragende</w:t>
            </w:r>
          </w:p>
        </w:tc>
        <w:tc>
          <w:tcPr>
            <w:tcW w:w="1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7301" w:rsidRPr="007B7301" w:rsidRDefault="007B7301" w:rsidP="007B7301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3201F"/>
                <w:sz w:val="24"/>
                <w:szCs w:val="24"/>
                <w:lang w:eastAsia="nb-NO"/>
              </w:rPr>
            </w:pPr>
            <w:r w:rsidRPr="007B7301">
              <w:rPr>
                <w:rFonts w:ascii="Source Sans Pro" w:eastAsia="Times New Roman" w:hAnsi="Source Sans Pro" w:cs="Times New Roman"/>
                <w:color w:val="23201F"/>
                <w:sz w:val="24"/>
                <w:szCs w:val="24"/>
                <w:lang w:eastAsia="nb-NO"/>
              </w:rPr>
              <w:t>Fremragende prestasjon som klart utmerker seg. Kandidaten viser svært god vurderingsevne og stor grad av selvstendighet.</w:t>
            </w:r>
          </w:p>
        </w:tc>
      </w:tr>
      <w:tr w:rsidR="007B7301" w:rsidRPr="007B7301" w:rsidTr="007B7301">
        <w:trPr>
          <w:trHeight w:val="812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7301" w:rsidRPr="007B7301" w:rsidRDefault="007B7301" w:rsidP="007B7301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3201F"/>
                <w:sz w:val="24"/>
                <w:szCs w:val="24"/>
                <w:lang w:eastAsia="nb-NO"/>
              </w:rPr>
            </w:pPr>
            <w:r w:rsidRPr="007B7301">
              <w:rPr>
                <w:rFonts w:ascii="Source Sans Pro" w:eastAsia="Times New Roman" w:hAnsi="Source Sans Pro" w:cs="Times New Roman"/>
                <w:color w:val="23201F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7301" w:rsidRPr="007B7301" w:rsidRDefault="007B7301" w:rsidP="007B7301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3201F"/>
                <w:sz w:val="24"/>
                <w:szCs w:val="24"/>
                <w:lang w:eastAsia="nb-NO"/>
              </w:rPr>
            </w:pPr>
            <w:r w:rsidRPr="007B7301">
              <w:rPr>
                <w:rFonts w:ascii="Source Sans Pro" w:eastAsia="Times New Roman" w:hAnsi="Source Sans Pro" w:cs="Times New Roman"/>
                <w:color w:val="23201F"/>
                <w:sz w:val="24"/>
                <w:szCs w:val="24"/>
                <w:lang w:eastAsia="nb-NO"/>
              </w:rPr>
              <w:t>Meget god</w:t>
            </w:r>
          </w:p>
        </w:tc>
        <w:tc>
          <w:tcPr>
            <w:tcW w:w="1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7301" w:rsidRPr="007B7301" w:rsidRDefault="007B7301" w:rsidP="007B7301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3201F"/>
                <w:sz w:val="24"/>
                <w:szCs w:val="24"/>
                <w:lang w:eastAsia="nb-NO"/>
              </w:rPr>
            </w:pPr>
            <w:r w:rsidRPr="007B7301">
              <w:rPr>
                <w:rFonts w:ascii="Source Sans Pro" w:eastAsia="Times New Roman" w:hAnsi="Source Sans Pro" w:cs="Times New Roman"/>
                <w:color w:val="23201F"/>
                <w:sz w:val="24"/>
                <w:szCs w:val="24"/>
                <w:lang w:eastAsia="nb-NO"/>
              </w:rPr>
              <w:t>Meget god prestasjon. Kandidaten viser meget god vurderingsevne og selvstendighet.</w:t>
            </w:r>
          </w:p>
        </w:tc>
      </w:tr>
      <w:tr w:rsidR="007B7301" w:rsidRPr="007B7301" w:rsidTr="007B7301">
        <w:trPr>
          <w:trHeight w:val="812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7301" w:rsidRPr="007B7301" w:rsidRDefault="007B7301" w:rsidP="007B7301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3201F"/>
                <w:sz w:val="24"/>
                <w:szCs w:val="24"/>
                <w:lang w:eastAsia="nb-NO"/>
              </w:rPr>
            </w:pPr>
            <w:r w:rsidRPr="007B7301">
              <w:rPr>
                <w:rFonts w:ascii="Source Sans Pro" w:eastAsia="Times New Roman" w:hAnsi="Source Sans Pro" w:cs="Times New Roman"/>
                <w:color w:val="23201F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7301" w:rsidRPr="007B7301" w:rsidRDefault="007B7301" w:rsidP="007B7301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3201F"/>
                <w:sz w:val="24"/>
                <w:szCs w:val="24"/>
                <w:lang w:eastAsia="nb-NO"/>
              </w:rPr>
            </w:pPr>
            <w:r w:rsidRPr="007B7301">
              <w:rPr>
                <w:rFonts w:ascii="Source Sans Pro" w:eastAsia="Times New Roman" w:hAnsi="Source Sans Pro" w:cs="Times New Roman"/>
                <w:color w:val="23201F"/>
                <w:sz w:val="24"/>
                <w:szCs w:val="24"/>
                <w:lang w:eastAsia="nb-NO"/>
              </w:rPr>
              <w:t>God</w:t>
            </w:r>
          </w:p>
        </w:tc>
        <w:tc>
          <w:tcPr>
            <w:tcW w:w="1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7301" w:rsidRPr="007B7301" w:rsidRDefault="007B7301" w:rsidP="007B7301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3201F"/>
                <w:sz w:val="24"/>
                <w:szCs w:val="24"/>
                <w:lang w:eastAsia="nb-NO"/>
              </w:rPr>
            </w:pPr>
            <w:r w:rsidRPr="007B7301">
              <w:rPr>
                <w:rFonts w:ascii="Source Sans Pro" w:eastAsia="Times New Roman" w:hAnsi="Source Sans Pro" w:cs="Times New Roman"/>
                <w:color w:val="23201F"/>
                <w:sz w:val="24"/>
                <w:szCs w:val="24"/>
                <w:lang w:eastAsia="nb-NO"/>
              </w:rPr>
              <w:t>Jevnt god prestasjon som er tilfredsstillende på de fleste områder. Kandidaten viser god vurderingsevne og selvstendighet på de viktigste områdene.</w:t>
            </w:r>
          </w:p>
        </w:tc>
      </w:tr>
      <w:tr w:rsidR="007B7301" w:rsidRPr="007B7301" w:rsidTr="007B7301">
        <w:trPr>
          <w:trHeight w:val="812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7301" w:rsidRPr="007B7301" w:rsidRDefault="007B7301" w:rsidP="007B7301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3201F"/>
                <w:sz w:val="24"/>
                <w:szCs w:val="24"/>
                <w:lang w:eastAsia="nb-NO"/>
              </w:rPr>
            </w:pPr>
            <w:r w:rsidRPr="007B7301">
              <w:rPr>
                <w:rFonts w:ascii="Source Sans Pro" w:eastAsia="Times New Roman" w:hAnsi="Source Sans Pro" w:cs="Times New Roman"/>
                <w:color w:val="23201F"/>
                <w:sz w:val="24"/>
                <w:szCs w:val="24"/>
                <w:lang w:eastAsia="nb-NO"/>
              </w:rPr>
              <w:lastRenderedPageBreak/>
              <w:t>D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7301" w:rsidRPr="007B7301" w:rsidRDefault="007B7301" w:rsidP="007B7301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3201F"/>
                <w:sz w:val="24"/>
                <w:szCs w:val="24"/>
                <w:lang w:eastAsia="nb-NO"/>
              </w:rPr>
            </w:pPr>
            <w:r w:rsidRPr="007B7301">
              <w:rPr>
                <w:rFonts w:ascii="Source Sans Pro" w:eastAsia="Times New Roman" w:hAnsi="Source Sans Pro" w:cs="Times New Roman"/>
                <w:color w:val="23201F"/>
                <w:sz w:val="24"/>
                <w:szCs w:val="24"/>
                <w:lang w:eastAsia="nb-NO"/>
              </w:rPr>
              <w:t>Nokså god</w:t>
            </w:r>
          </w:p>
        </w:tc>
        <w:tc>
          <w:tcPr>
            <w:tcW w:w="1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7301" w:rsidRPr="007B7301" w:rsidRDefault="007B7301" w:rsidP="007B7301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3201F"/>
                <w:sz w:val="24"/>
                <w:szCs w:val="24"/>
                <w:lang w:eastAsia="nb-NO"/>
              </w:rPr>
            </w:pPr>
            <w:r w:rsidRPr="007B7301">
              <w:rPr>
                <w:rFonts w:ascii="Source Sans Pro" w:eastAsia="Times New Roman" w:hAnsi="Source Sans Pro" w:cs="Times New Roman"/>
                <w:color w:val="23201F"/>
                <w:sz w:val="24"/>
                <w:szCs w:val="24"/>
                <w:lang w:eastAsia="nb-NO"/>
              </w:rPr>
              <w:t>En akseptabel prestasjon med noen vesentlige mangler. Kandidaten viser en viss grad av vurderingsevne og selvstendighet.</w:t>
            </w:r>
          </w:p>
        </w:tc>
      </w:tr>
      <w:tr w:rsidR="007B7301" w:rsidRPr="007B7301" w:rsidTr="007B7301">
        <w:trPr>
          <w:trHeight w:val="812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7301" w:rsidRPr="007B7301" w:rsidRDefault="007B7301" w:rsidP="007B7301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3201F"/>
                <w:sz w:val="24"/>
                <w:szCs w:val="24"/>
                <w:lang w:eastAsia="nb-NO"/>
              </w:rPr>
            </w:pPr>
            <w:r w:rsidRPr="007B7301">
              <w:rPr>
                <w:rFonts w:ascii="Source Sans Pro" w:eastAsia="Times New Roman" w:hAnsi="Source Sans Pro" w:cs="Times New Roman"/>
                <w:color w:val="23201F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7301" w:rsidRPr="007B7301" w:rsidRDefault="007B7301" w:rsidP="007B7301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3201F"/>
                <w:sz w:val="24"/>
                <w:szCs w:val="24"/>
                <w:lang w:eastAsia="nb-NO"/>
              </w:rPr>
            </w:pPr>
            <w:r w:rsidRPr="007B7301">
              <w:rPr>
                <w:rFonts w:ascii="Source Sans Pro" w:eastAsia="Times New Roman" w:hAnsi="Source Sans Pro" w:cs="Times New Roman"/>
                <w:color w:val="23201F"/>
                <w:sz w:val="24"/>
                <w:szCs w:val="24"/>
                <w:lang w:eastAsia="nb-NO"/>
              </w:rPr>
              <w:t>Tilstrekkelig</w:t>
            </w:r>
          </w:p>
        </w:tc>
        <w:tc>
          <w:tcPr>
            <w:tcW w:w="1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7301" w:rsidRPr="007B7301" w:rsidRDefault="007B7301" w:rsidP="007B7301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3201F"/>
                <w:sz w:val="24"/>
                <w:szCs w:val="24"/>
                <w:lang w:eastAsia="nb-NO"/>
              </w:rPr>
            </w:pPr>
            <w:r w:rsidRPr="007B7301">
              <w:rPr>
                <w:rFonts w:ascii="Source Sans Pro" w:eastAsia="Times New Roman" w:hAnsi="Source Sans Pro" w:cs="Times New Roman"/>
                <w:color w:val="23201F"/>
                <w:sz w:val="24"/>
                <w:szCs w:val="24"/>
                <w:lang w:eastAsia="nb-NO"/>
              </w:rPr>
              <w:t>Prestasjonen tilfredsstiller minimumskravene, men heller ikke mer. Kandidaten viser liten vurderingsevne og selvstendighet.</w:t>
            </w:r>
          </w:p>
        </w:tc>
      </w:tr>
      <w:tr w:rsidR="007B7301" w:rsidRPr="007B7301" w:rsidTr="007B7301">
        <w:trPr>
          <w:trHeight w:val="812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7301" w:rsidRPr="007B7301" w:rsidRDefault="007B7301" w:rsidP="007B7301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3201F"/>
                <w:sz w:val="24"/>
                <w:szCs w:val="24"/>
                <w:lang w:eastAsia="nb-NO"/>
              </w:rPr>
            </w:pPr>
            <w:r w:rsidRPr="007B7301">
              <w:rPr>
                <w:rFonts w:ascii="Source Sans Pro" w:eastAsia="Times New Roman" w:hAnsi="Source Sans Pro" w:cs="Times New Roman"/>
                <w:color w:val="23201F"/>
                <w:sz w:val="24"/>
                <w:szCs w:val="24"/>
                <w:lang w:eastAsia="nb-NO"/>
              </w:rPr>
              <w:t>F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7301" w:rsidRPr="007B7301" w:rsidRDefault="007B7301" w:rsidP="007B7301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3201F"/>
                <w:sz w:val="24"/>
                <w:szCs w:val="24"/>
                <w:lang w:eastAsia="nb-NO"/>
              </w:rPr>
            </w:pPr>
            <w:r w:rsidRPr="007B7301">
              <w:rPr>
                <w:rFonts w:ascii="Source Sans Pro" w:eastAsia="Times New Roman" w:hAnsi="Source Sans Pro" w:cs="Times New Roman"/>
                <w:color w:val="23201F"/>
                <w:sz w:val="24"/>
                <w:szCs w:val="24"/>
                <w:lang w:eastAsia="nb-NO"/>
              </w:rPr>
              <w:t>ikke bestått</w:t>
            </w:r>
          </w:p>
        </w:tc>
        <w:tc>
          <w:tcPr>
            <w:tcW w:w="1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7301" w:rsidRPr="007B7301" w:rsidRDefault="007B7301" w:rsidP="007B7301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3201F"/>
                <w:sz w:val="24"/>
                <w:szCs w:val="24"/>
                <w:lang w:eastAsia="nb-NO"/>
              </w:rPr>
            </w:pPr>
            <w:r w:rsidRPr="007B7301">
              <w:rPr>
                <w:rFonts w:ascii="Source Sans Pro" w:eastAsia="Times New Roman" w:hAnsi="Source Sans Pro" w:cs="Times New Roman"/>
                <w:color w:val="23201F"/>
                <w:sz w:val="24"/>
                <w:szCs w:val="24"/>
                <w:lang w:eastAsia="nb-NO"/>
              </w:rPr>
              <w:t>Prestasjon som ikke tilfredsstiller de faglige minimumskravene. Kandidaten viser både manglende vurderingsevne og selvstendighet.</w:t>
            </w:r>
          </w:p>
        </w:tc>
      </w:tr>
    </w:tbl>
    <w:p w:rsidR="0059467D" w:rsidRDefault="0059467D"/>
    <w:sectPr w:rsidR="0059467D" w:rsidSect="007B73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7B52"/>
    <w:multiLevelType w:val="multilevel"/>
    <w:tmpl w:val="73C0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A27EC1"/>
    <w:multiLevelType w:val="multilevel"/>
    <w:tmpl w:val="2516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01"/>
    <w:rsid w:val="0059467D"/>
    <w:rsid w:val="007B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BD45E-0A72-405D-A362-162A3448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B7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B7301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7B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B7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1268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Kriterier for karaktersetting</vt:lpstr>
    </vt:vector>
  </TitlesOfParts>
  <Company>Høgskolen i Østfold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Margrethe Karijord Johnsen</dc:creator>
  <cp:keywords/>
  <dc:description/>
  <cp:lastModifiedBy>Margrethe Karijord Johnsen</cp:lastModifiedBy>
  <cp:revision>1</cp:revision>
  <dcterms:created xsi:type="dcterms:W3CDTF">2021-06-15T12:25:00Z</dcterms:created>
  <dcterms:modified xsi:type="dcterms:W3CDTF">2021-06-15T12:26:00Z</dcterms:modified>
</cp:coreProperties>
</file>