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BC45" w14:textId="55A0726A" w:rsidR="005975EB" w:rsidRDefault="005975EB" w:rsidP="005975EB">
      <w:pPr>
        <w:autoSpaceDE w:val="0"/>
        <w:adjustRightInd w:val="0"/>
        <w:rPr>
          <w:rFonts w:cs="Times New Roman"/>
          <w:b/>
          <w:bCs/>
          <w:color w:val="000000"/>
          <w:sz w:val="28"/>
          <w:szCs w:val="28"/>
          <w:lang w:val="nb-NO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8"/>
          <w:szCs w:val="28"/>
          <w:lang w:val="nb-NO"/>
        </w:rPr>
        <w:t>Oppgave 1</w:t>
      </w:r>
    </w:p>
    <w:p w14:paraId="367D2A95" w14:textId="6D010A25" w:rsidR="00CB2732" w:rsidRPr="00EC6FA3" w:rsidRDefault="00CB2732" w:rsidP="00CB2732">
      <w:pPr>
        <w:pStyle w:val="Listeavsnitt"/>
        <w:widowControl/>
        <w:numPr>
          <w:ilvl w:val="0"/>
          <w:numId w:val="5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Plikten til oppdragsavtale med alle oppdragsgivere (</w:t>
      </w:r>
      <w:proofErr w:type="spellStart"/>
      <w:r w:rsidRPr="00EC6FA3">
        <w:rPr>
          <w:rFonts w:eastAsiaTheme="minorHAnsi" w:cs="Times New Roman"/>
          <w:kern w:val="0"/>
          <w:lang w:val="nb-NO" w:eastAsia="en-US"/>
        </w:rPr>
        <w:t>Rfl</w:t>
      </w:r>
      <w:proofErr w:type="spellEnd"/>
      <w:r w:rsidRPr="00EC6FA3">
        <w:rPr>
          <w:rFonts w:eastAsiaTheme="minorHAnsi" w:cs="Times New Roman"/>
          <w:kern w:val="0"/>
          <w:lang w:val="nb-NO" w:eastAsia="en-US"/>
        </w:rPr>
        <w:t xml:space="preserve"> §</w:t>
      </w:r>
      <w:r w:rsidR="005733FB">
        <w:rPr>
          <w:rFonts w:eastAsiaTheme="minorHAnsi" w:cs="Times New Roman"/>
          <w:kern w:val="0"/>
          <w:lang w:val="nb-NO" w:eastAsia="en-US"/>
        </w:rPr>
        <w:t xml:space="preserve"> </w:t>
      </w:r>
      <w:r w:rsidRPr="00EC6FA3">
        <w:rPr>
          <w:rFonts w:eastAsiaTheme="minorHAnsi" w:cs="Times New Roman"/>
          <w:kern w:val="0"/>
          <w:lang w:val="nb-NO" w:eastAsia="en-US"/>
        </w:rPr>
        <w:t>3)</w:t>
      </w:r>
    </w:p>
    <w:p w14:paraId="3542D687" w14:textId="75BB7744" w:rsidR="00CB2732" w:rsidRPr="00EC6FA3" w:rsidRDefault="00CB2732" w:rsidP="00EC6FA3">
      <w:pPr>
        <w:widowControl/>
        <w:suppressAutoHyphens w:val="0"/>
        <w:autoSpaceDE w:val="0"/>
        <w:adjustRightInd w:val="0"/>
        <w:ind w:left="708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GRFS 3 om avtaleplikt, krav til innhold, angivelse av parter, endringer i avtaleperioden og</w:t>
      </w:r>
      <w:r w:rsidR="00EC6FA3">
        <w:rPr>
          <w:rFonts w:eastAsiaTheme="minorHAnsi" w:cs="Times New Roman"/>
          <w:kern w:val="0"/>
          <w:lang w:val="nb-NO" w:eastAsia="en-US"/>
        </w:rPr>
        <w:t xml:space="preserve"> </w:t>
      </w:r>
      <w:r w:rsidRPr="00EC6FA3">
        <w:rPr>
          <w:rFonts w:eastAsiaTheme="minorHAnsi" w:cs="Times New Roman"/>
          <w:kern w:val="0"/>
          <w:lang w:val="nb-NO" w:eastAsia="en-US"/>
        </w:rPr>
        <w:t>mislighold.</w:t>
      </w:r>
    </w:p>
    <w:p w14:paraId="01D34B89" w14:textId="77777777" w:rsidR="00EC6FA3" w:rsidRDefault="00EC6FA3" w:rsidP="00CB273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</w:p>
    <w:p w14:paraId="075223A7" w14:textId="16FF10BC" w:rsidR="005975EB" w:rsidRPr="00EC6FA3" w:rsidRDefault="00CB2732" w:rsidP="00EC6FA3">
      <w:pPr>
        <w:widowControl/>
        <w:suppressAutoHyphens w:val="0"/>
        <w:autoSpaceDE w:val="0"/>
        <w:adjustRightInd w:val="0"/>
        <w:ind w:left="708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Gjerne litt om fordel ved å bruke standard oppdragsavtaler, og at avtalen er et «levende</w:t>
      </w:r>
      <w:r w:rsidR="00EC6FA3">
        <w:rPr>
          <w:rFonts w:eastAsiaTheme="minorHAnsi" w:cs="Times New Roman"/>
          <w:kern w:val="0"/>
          <w:lang w:val="nb-NO" w:eastAsia="en-US"/>
        </w:rPr>
        <w:t xml:space="preserve"> </w:t>
      </w:r>
      <w:r w:rsidRPr="00EC6FA3">
        <w:rPr>
          <w:rFonts w:eastAsiaTheme="minorHAnsi" w:cs="Times New Roman"/>
          <w:kern w:val="0"/>
          <w:lang w:val="nb-NO" w:eastAsia="en-US"/>
        </w:rPr>
        <w:t>dokument» som i tillegg til å måtte endres når regelverk eller oppdraget endrer seg, også</w:t>
      </w:r>
      <w:r w:rsidR="00EC6FA3">
        <w:rPr>
          <w:rFonts w:eastAsiaTheme="minorHAnsi" w:cs="Times New Roman"/>
          <w:kern w:val="0"/>
          <w:lang w:val="nb-NO" w:eastAsia="en-US"/>
        </w:rPr>
        <w:t xml:space="preserve"> </w:t>
      </w:r>
      <w:r w:rsidRPr="00EC6FA3">
        <w:rPr>
          <w:rFonts w:eastAsiaTheme="minorHAnsi" w:cs="Times New Roman"/>
          <w:kern w:val="0"/>
          <w:lang w:val="nb-NO" w:eastAsia="en-US"/>
        </w:rPr>
        <w:t>brukes som et «verktøy»</w:t>
      </w:r>
    </w:p>
    <w:p w14:paraId="7F7205B4" w14:textId="3950C38C" w:rsidR="005975EB" w:rsidRPr="00EC6FA3" w:rsidRDefault="005975EB" w:rsidP="00A23D8A">
      <w:pPr>
        <w:autoSpaceDE w:val="0"/>
        <w:adjustRightInd w:val="0"/>
        <w:rPr>
          <w:rFonts w:cs="Times New Roman"/>
          <w:b/>
          <w:bCs/>
          <w:lang w:val="nb-NO"/>
        </w:rPr>
      </w:pPr>
    </w:p>
    <w:p w14:paraId="2AD22AD8" w14:textId="395A7A21" w:rsidR="00CB2732" w:rsidRPr="00EC6FA3" w:rsidRDefault="00CB2732" w:rsidP="00CB2732">
      <w:pPr>
        <w:pStyle w:val="Listeavsnitt"/>
        <w:widowControl/>
        <w:numPr>
          <w:ilvl w:val="0"/>
          <w:numId w:val="5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GRFS 4.5 – påse at de foreligger særskilt hjemmel eller få skriftlig samtykke fra</w:t>
      </w:r>
    </w:p>
    <w:p w14:paraId="6A6A9F1C" w14:textId="582E0538" w:rsidR="00CB2732" w:rsidRPr="00EC6FA3" w:rsidRDefault="00CB2732" w:rsidP="00EC6FA3">
      <w:pPr>
        <w:widowControl/>
        <w:suppressAutoHyphens w:val="0"/>
        <w:autoSpaceDE w:val="0"/>
        <w:adjustRightInd w:val="0"/>
        <w:ind w:left="708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oppdragsgiver. Rent praktisk be om å få se varselet om kontroll hvor hjemmelsgrunnlaget</w:t>
      </w:r>
      <w:r w:rsidR="00EC6FA3">
        <w:rPr>
          <w:rFonts w:eastAsiaTheme="minorHAnsi" w:cs="Times New Roman"/>
          <w:kern w:val="0"/>
          <w:lang w:val="nb-NO" w:eastAsia="en-US"/>
        </w:rPr>
        <w:t xml:space="preserve"> </w:t>
      </w:r>
      <w:r w:rsidRPr="00EC6FA3">
        <w:rPr>
          <w:rFonts w:eastAsiaTheme="minorHAnsi" w:cs="Times New Roman"/>
          <w:kern w:val="0"/>
          <w:lang w:val="nb-NO" w:eastAsia="en-US"/>
        </w:rPr>
        <w:t>er, og for å sikre at du oversender det som etterspørres, - verken mer eller mindre.</w:t>
      </w:r>
    </w:p>
    <w:p w14:paraId="4513D06E" w14:textId="775E111A" w:rsidR="008E5A33" w:rsidRDefault="008E5A33" w:rsidP="00A23D8A">
      <w:pPr>
        <w:autoSpaceDE w:val="0"/>
        <w:adjustRightInd w:val="0"/>
        <w:rPr>
          <w:rFonts w:cs="Times New Roman"/>
          <w:b/>
          <w:bCs/>
          <w:color w:val="000000"/>
          <w:lang w:val="nb-NO"/>
        </w:rPr>
      </w:pPr>
    </w:p>
    <w:p w14:paraId="6EC318B7" w14:textId="4D981180" w:rsidR="00A92E54" w:rsidRDefault="00A92E54" w:rsidP="00A23D8A">
      <w:pPr>
        <w:autoSpaceDE w:val="0"/>
        <w:adjustRightInd w:val="0"/>
        <w:rPr>
          <w:rFonts w:cs="Times New Roman"/>
          <w:b/>
          <w:bCs/>
          <w:color w:val="000000"/>
          <w:lang w:val="nb-NO"/>
        </w:rPr>
      </w:pPr>
    </w:p>
    <w:p w14:paraId="5DE4406D" w14:textId="77777777" w:rsidR="00A92E54" w:rsidRPr="008E5A33" w:rsidRDefault="00A92E54" w:rsidP="00A23D8A">
      <w:pPr>
        <w:autoSpaceDE w:val="0"/>
        <w:adjustRightInd w:val="0"/>
        <w:rPr>
          <w:rFonts w:cs="Times New Roman"/>
          <w:b/>
          <w:bCs/>
          <w:color w:val="000000"/>
          <w:lang w:val="nb-NO"/>
        </w:rPr>
      </w:pPr>
    </w:p>
    <w:p w14:paraId="1B728C90" w14:textId="5F5DDFE6" w:rsidR="00146061" w:rsidRDefault="00146061" w:rsidP="00146061">
      <w:pPr>
        <w:autoSpaceDE w:val="0"/>
        <w:adjustRightInd w:val="0"/>
        <w:rPr>
          <w:rFonts w:cs="Times New Roman"/>
          <w:b/>
          <w:bCs/>
          <w:color w:val="000000"/>
          <w:sz w:val="28"/>
          <w:szCs w:val="28"/>
          <w:lang w:val="nb-NO"/>
        </w:rPr>
      </w:pPr>
      <w:r>
        <w:rPr>
          <w:rFonts w:cs="Times New Roman"/>
          <w:b/>
          <w:bCs/>
          <w:color w:val="000000"/>
          <w:sz w:val="28"/>
          <w:szCs w:val="28"/>
          <w:lang w:val="nb-NO"/>
        </w:rPr>
        <w:t>Oppgave 2</w:t>
      </w:r>
    </w:p>
    <w:p w14:paraId="50D30977" w14:textId="14F3A71C" w:rsidR="00BC3AD1" w:rsidRPr="00EC6FA3" w:rsidRDefault="00BC3AD1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 xml:space="preserve">Naturlig å nevne </w:t>
      </w:r>
      <w:proofErr w:type="spellStart"/>
      <w:r w:rsidRPr="00EC6FA3">
        <w:rPr>
          <w:rFonts w:eastAsiaTheme="minorHAnsi" w:cs="Times New Roman"/>
          <w:kern w:val="0"/>
          <w:lang w:val="nb-NO" w:eastAsia="en-US"/>
        </w:rPr>
        <w:t>Rfl</w:t>
      </w:r>
      <w:proofErr w:type="spellEnd"/>
      <w:r w:rsidRPr="00EC6FA3">
        <w:rPr>
          <w:rFonts w:eastAsiaTheme="minorHAnsi" w:cs="Times New Roman"/>
          <w:kern w:val="0"/>
          <w:lang w:val="nb-NO" w:eastAsia="en-US"/>
        </w:rPr>
        <w:t xml:space="preserve"> §</w:t>
      </w:r>
      <w:r w:rsidR="00EC6FA3">
        <w:rPr>
          <w:rFonts w:eastAsiaTheme="minorHAnsi" w:cs="Times New Roman"/>
          <w:kern w:val="0"/>
          <w:lang w:val="nb-NO" w:eastAsia="en-US"/>
        </w:rPr>
        <w:t xml:space="preserve"> </w:t>
      </w:r>
      <w:r w:rsidRPr="00EC6FA3">
        <w:rPr>
          <w:rFonts w:eastAsiaTheme="minorHAnsi" w:cs="Times New Roman"/>
          <w:kern w:val="0"/>
          <w:lang w:val="nb-NO" w:eastAsia="en-US"/>
        </w:rPr>
        <w:t xml:space="preserve">2 og GRFS 2.1 – og </w:t>
      </w:r>
      <w:proofErr w:type="spellStart"/>
      <w:r w:rsidRPr="00EC6FA3">
        <w:rPr>
          <w:rFonts w:eastAsiaTheme="minorHAnsi" w:cs="Times New Roman"/>
          <w:kern w:val="0"/>
          <w:lang w:val="nb-NO" w:eastAsia="en-US"/>
        </w:rPr>
        <w:t>Rff</w:t>
      </w:r>
      <w:proofErr w:type="spellEnd"/>
      <w:r w:rsidRPr="00EC6FA3">
        <w:rPr>
          <w:rFonts w:eastAsiaTheme="minorHAnsi" w:cs="Times New Roman"/>
          <w:kern w:val="0"/>
          <w:lang w:val="nb-NO" w:eastAsia="en-US"/>
        </w:rPr>
        <w:t xml:space="preserve"> §</w:t>
      </w:r>
      <w:r w:rsidR="00EC6FA3">
        <w:rPr>
          <w:rFonts w:eastAsiaTheme="minorHAnsi" w:cs="Times New Roman"/>
          <w:kern w:val="0"/>
          <w:lang w:val="nb-NO" w:eastAsia="en-US"/>
        </w:rPr>
        <w:t xml:space="preserve"> </w:t>
      </w:r>
      <w:r w:rsidRPr="00EC6FA3">
        <w:rPr>
          <w:rFonts w:eastAsiaTheme="minorHAnsi" w:cs="Times New Roman"/>
          <w:kern w:val="0"/>
          <w:lang w:val="nb-NO" w:eastAsia="en-US"/>
        </w:rPr>
        <w:t>3-1 om mulig plikt til å frasi seg</w:t>
      </w:r>
    </w:p>
    <w:p w14:paraId="4B1EED2D" w14:textId="6776832B" w:rsidR="00BC3AD1" w:rsidRPr="00EC6FA3" w:rsidRDefault="00BC3AD1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oppdraget. Det er et lovbrudd å ikke oppgi omsetning/uttak av varer i forhold bl.a. til</w:t>
      </w:r>
      <w:r w:rsidR="00C5288B">
        <w:rPr>
          <w:rFonts w:eastAsiaTheme="minorHAnsi" w:cs="Times New Roman"/>
          <w:kern w:val="0"/>
          <w:lang w:val="nb-NO" w:eastAsia="en-US"/>
        </w:rPr>
        <w:t xml:space="preserve"> skatt og</w:t>
      </w:r>
    </w:p>
    <w:p w14:paraId="3C4E1B1A" w14:textId="6180FABC" w:rsidR="00146061" w:rsidRPr="00EC6FA3" w:rsidRDefault="00BC3AD1" w:rsidP="00BC3AD1">
      <w:pPr>
        <w:autoSpaceDE w:val="0"/>
        <w:adjustRightInd w:val="0"/>
        <w:rPr>
          <w:rFonts w:cs="Times New Roman"/>
          <w:b/>
          <w:bCs/>
          <w:lang w:val="nb-NO"/>
        </w:rPr>
      </w:pPr>
      <w:r w:rsidRPr="00EC6FA3">
        <w:rPr>
          <w:rFonts w:eastAsiaTheme="minorHAnsi" w:cs="Times New Roman"/>
          <w:kern w:val="0"/>
          <w:lang w:val="nb-NO" w:eastAsia="en-US"/>
        </w:rPr>
        <w:t>MVA. Kan det være at dette skjer ofte/også ovenfor andre.</w:t>
      </w:r>
    </w:p>
    <w:p w14:paraId="6631C77A" w14:textId="1EBE8A75" w:rsidR="008E5A33" w:rsidRPr="00EC6FA3" w:rsidRDefault="008E5A33" w:rsidP="00A23D8A">
      <w:pPr>
        <w:autoSpaceDE w:val="0"/>
        <w:adjustRightInd w:val="0"/>
        <w:rPr>
          <w:rFonts w:cs="Times New Roman"/>
          <w:b/>
          <w:bCs/>
          <w:lang w:val="nb-NO"/>
        </w:rPr>
      </w:pPr>
    </w:p>
    <w:p w14:paraId="0406600B" w14:textId="77777777" w:rsidR="00BC3AD1" w:rsidRPr="00EC6FA3" w:rsidRDefault="00BC3AD1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I tillegg er dette en etisk vurdering, om det er forenelig med kravene til integritet og</w:t>
      </w:r>
    </w:p>
    <w:p w14:paraId="039F29E4" w14:textId="6BA781D1" w:rsidR="00BC3AD1" w:rsidRPr="00EC6FA3" w:rsidRDefault="00BC3AD1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(senere) habilitet.</w:t>
      </w:r>
    </w:p>
    <w:p w14:paraId="142C1714" w14:textId="77777777" w:rsidR="00EC6FA3" w:rsidRPr="00EC6FA3" w:rsidRDefault="00EC6FA3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</w:p>
    <w:p w14:paraId="0ED27D01" w14:textId="6057F89E" w:rsidR="008E5A33" w:rsidRPr="00EC6FA3" w:rsidRDefault="00BC3AD1" w:rsidP="00BC3AD1">
      <w:pPr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Regnskap Norge sitt etiske regelverk er en del av pensum i kurset og bør henvises til her.</w:t>
      </w:r>
    </w:p>
    <w:p w14:paraId="29E9B8CA" w14:textId="0662ECBC" w:rsidR="00BC3AD1" w:rsidRPr="00EC6FA3" w:rsidRDefault="00BC3AD1" w:rsidP="00BC3AD1">
      <w:pPr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</w:p>
    <w:p w14:paraId="1B467ADA" w14:textId="77777777" w:rsidR="00BC3AD1" w:rsidRPr="00EC6FA3" w:rsidRDefault="00BC3AD1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At Ole i det hele tatt nevner at ingen andre trenger å vite om det bør få alarmklokker til å</w:t>
      </w:r>
    </w:p>
    <w:p w14:paraId="79E3AB93" w14:textId="4DE89D8A" w:rsidR="00BC3AD1" w:rsidRDefault="00BC3AD1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ringe. Uholdbart om Ole senere «har noe på deg»</w:t>
      </w:r>
      <w:r w:rsidR="005733FB">
        <w:rPr>
          <w:rFonts w:eastAsiaTheme="minorHAnsi" w:cs="Times New Roman"/>
          <w:kern w:val="0"/>
          <w:lang w:val="nb-NO" w:eastAsia="en-US"/>
        </w:rPr>
        <w:t>.</w:t>
      </w:r>
    </w:p>
    <w:p w14:paraId="6FF08AFA" w14:textId="77777777" w:rsidR="005733FB" w:rsidRPr="00EC6FA3" w:rsidRDefault="005733FB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</w:p>
    <w:p w14:paraId="2E3A10F4" w14:textId="77777777" w:rsidR="00BC3AD1" w:rsidRPr="00EC6FA3" w:rsidRDefault="00BC3AD1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Om du aldri får noen faktura så er det mulig å sende et oppgjør med henvisning til mottatt</w:t>
      </w:r>
    </w:p>
    <w:p w14:paraId="04A91F82" w14:textId="788B23B6" w:rsidR="00BC3AD1" w:rsidRPr="00EC6FA3" w:rsidRDefault="00BC3AD1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matlevering.</w:t>
      </w:r>
    </w:p>
    <w:p w14:paraId="0CE5EC50" w14:textId="77777777" w:rsidR="00EC6FA3" w:rsidRPr="00EC6FA3" w:rsidRDefault="00EC6FA3" w:rsidP="00BC3AD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</w:p>
    <w:p w14:paraId="1C20A97D" w14:textId="7EF18707" w:rsidR="00BC3AD1" w:rsidRDefault="00BC3AD1" w:rsidP="00BC3AD1">
      <w:pPr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EC6FA3">
        <w:rPr>
          <w:rFonts w:eastAsiaTheme="minorHAnsi" w:cs="Times New Roman"/>
          <w:kern w:val="0"/>
          <w:lang w:val="nb-NO" w:eastAsia="en-US"/>
        </w:rPr>
        <w:t>Men viktigst kanskje er tillitsbruddet om Ole ikke «innser» feilen</w:t>
      </w:r>
      <w:r w:rsidR="00EC6FA3" w:rsidRPr="00EC6FA3">
        <w:rPr>
          <w:rFonts w:eastAsiaTheme="minorHAnsi" w:cs="Times New Roman"/>
          <w:kern w:val="0"/>
          <w:lang w:val="nb-NO" w:eastAsia="en-US"/>
        </w:rPr>
        <w:t>/</w:t>
      </w:r>
      <w:r w:rsidRPr="00EC6FA3">
        <w:rPr>
          <w:rFonts w:eastAsiaTheme="minorHAnsi" w:cs="Times New Roman"/>
          <w:kern w:val="0"/>
          <w:lang w:val="nb-NO" w:eastAsia="en-US"/>
        </w:rPr>
        <w:t>dumheten.</w:t>
      </w:r>
    </w:p>
    <w:p w14:paraId="49D2BAB8" w14:textId="2245A7B6" w:rsidR="00C5288B" w:rsidRDefault="00C5288B" w:rsidP="00BC3AD1">
      <w:pPr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</w:p>
    <w:p w14:paraId="653FAC9C" w14:textId="4892FA96" w:rsidR="00C5288B" w:rsidRDefault="00C5288B" w:rsidP="00BC3AD1">
      <w:pPr>
        <w:autoSpaceDE w:val="0"/>
        <w:adjustRightInd w:val="0"/>
        <w:rPr>
          <w:rFonts w:cs="Times New Roman"/>
          <w:lang w:val="nb-NO"/>
        </w:rPr>
      </w:pPr>
      <w:r>
        <w:rPr>
          <w:rFonts w:cs="Times New Roman"/>
          <w:lang w:val="nb-NO"/>
        </w:rPr>
        <w:t xml:space="preserve">Her må arbeidsgiver også orienteres og involveres. </w:t>
      </w:r>
    </w:p>
    <w:p w14:paraId="49A430E5" w14:textId="3AF4AA51" w:rsidR="00C5288B" w:rsidRDefault="00C5288B" w:rsidP="00BC3AD1">
      <w:pPr>
        <w:autoSpaceDE w:val="0"/>
        <w:adjustRightInd w:val="0"/>
        <w:rPr>
          <w:rFonts w:cs="Times New Roman"/>
          <w:lang w:val="nb-NO"/>
        </w:rPr>
      </w:pPr>
    </w:p>
    <w:p w14:paraId="5736B932" w14:textId="6A10D88E" w:rsidR="00C5288B" w:rsidRDefault="00C5288B" w:rsidP="00BC3AD1">
      <w:pPr>
        <w:autoSpaceDE w:val="0"/>
        <w:adjustRightInd w:val="0"/>
        <w:rPr>
          <w:rFonts w:cs="Times New Roman"/>
          <w:lang w:val="nb-NO"/>
        </w:rPr>
      </w:pPr>
      <w:r>
        <w:rPr>
          <w:rFonts w:cs="Times New Roman"/>
          <w:lang w:val="nb-NO"/>
        </w:rPr>
        <w:t>Arbeidsgiver må ta stilling til om dette er å anse som mistenkelig transaksjon og innrapporteringspliktig etter hvitvaskingsloven § 25.</w:t>
      </w:r>
    </w:p>
    <w:p w14:paraId="2350B1C7" w14:textId="69C0F23D" w:rsidR="00C5288B" w:rsidRDefault="00C5288B" w:rsidP="00BC3AD1">
      <w:pPr>
        <w:autoSpaceDE w:val="0"/>
        <w:adjustRightInd w:val="0"/>
        <w:rPr>
          <w:rFonts w:cs="Times New Roman"/>
          <w:lang w:val="nb-NO"/>
        </w:rPr>
      </w:pPr>
    </w:p>
    <w:p w14:paraId="2A19EAEC" w14:textId="05BCBE13" w:rsidR="00C5288B" w:rsidRPr="001862AC" w:rsidRDefault="00C5288B" w:rsidP="00BC3AD1">
      <w:pPr>
        <w:autoSpaceDE w:val="0"/>
        <w:adjustRightInd w:val="0"/>
        <w:rPr>
          <w:rFonts w:cs="Times New Roman"/>
          <w:lang w:val="nb-NO"/>
        </w:rPr>
      </w:pPr>
      <w:r>
        <w:rPr>
          <w:rFonts w:cs="Times New Roman"/>
          <w:lang w:val="nb-NO"/>
        </w:rPr>
        <w:t>Det må også vurderes om dette, dersom forholdet ikke kommer i orden, skal anses som innberetningspliktig skattepliktig ytelse, som naturalytelse fra tredjepart. Det bør forventes at i hvert fall forholdet til skatt</w:t>
      </w:r>
      <w:r w:rsidR="00335252">
        <w:rPr>
          <w:rFonts w:cs="Times New Roman"/>
          <w:lang w:val="nb-NO"/>
        </w:rPr>
        <w:t>eplikt</w:t>
      </w:r>
      <w:r>
        <w:rPr>
          <w:rFonts w:cs="Times New Roman"/>
          <w:lang w:val="nb-NO"/>
        </w:rPr>
        <w:t xml:space="preserve"> berøres.</w:t>
      </w:r>
    </w:p>
    <w:p w14:paraId="2386E4AF" w14:textId="18888924" w:rsidR="008E5A33" w:rsidRDefault="008E5A33" w:rsidP="00A23D8A">
      <w:pPr>
        <w:autoSpaceDE w:val="0"/>
        <w:adjustRightInd w:val="0"/>
        <w:rPr>
          <w:rFonts w:cs="Times New Roman"/>
          <w:b/>
          <w:bCs/>
          <w:color w:val="000000"/>
          <w:lang w:val="nb-NO"/>
        </w:rPr>
      </w:pPr>
    </w:p>
    <w:p w14:paraId="4901E100" w14:textId="68219C4F" w:rsidR="00A92E54" w:rsidRDefault="00A92E54" w:rsidP="00A23D8A">
      <w:pPr>
        <w:autoSpaceDE w:val="0"/>
        <w:adjustRightInd w:val="0"/>
        <w:rPr>
          <w:rFonts w:cs="Times New Roman"/>
          <w:b/>
          <w:bCs/>
          <w:color w:val="000000"/>
          <w:lang w:val="nb-NO"/>
        </w:rPr>
      </w:pPr>
    </w:p>
    <w:p w14:paraId="6C765E56" w14:textId="77777777" w:rsidR="00A92E54" w:rsidRPr="008E5A33" w:rsidRDefault="00A92E54" w:rsidP="00A23D8A">
      <w:pPr>
        <w:autoSpaceDE w:val="0"/>
        <w:adjustRightInd w:val="0"/>
        <w:rPr>
          <w:rFonts w:cs="Times New Roman"/>
          <w:b/>
          <w:bCs/>
          <w:color w:val="000000"/>
          <w:lang w:val="nb-NO"/>
        </w:rPr>
      </w:pPr>
    </w:p>
    <w:p w14:paraId="64FA288B" w14:textId="0DC43C68" w:rsidR="00A23D8A" w:rsidRDefault="00A23D8A" w:rsidP="00A23D8A">
      <w:pPr>
        <w:autoSpaceDE w:val="0"/>
        <w:adjustRightInd w:val="0"/>
        <w:rPr>
          <w:rFonts w:cs="Times New Roman"/>
          <w:b/>
          <w:bCs/>
          <w:color w:val="000000"/>
          <w:sz w:val="28"/>
          <w:szCs w:val="28"/>
          <w:lang w:val="nb-NO"/>
        </w:rPr>
      </w:pPr>
      <w:r>
        <w:rPr>
          <w:rFonts w:cs="Times New Roman"/>
          <w:b/>
          <w:bCs/>
          <w:color w:val="000000"/>
          <w:sz w:val="28"/>
          <w:szCs w:val="28"/>
          <w:lang w:val="nb-NO"/>
        </w:rPr>
        <w:t>Oppgave 3</w:t>
      </w:r>
    </w:p>
    <w:p w14:paraId="6752CBC2" w14:textId="3BF7731D" w:rsidR="00EA42C9" w:rsidRPr="00EA42C9" w:rsidRDefault="00513E2C" w:rsidP="00EA42C9">
      <w:pPr>
        <w:pStyle w:val="Listeavsnitt"/>
        <w:numPr>
          <w:ilvl w:val="0"/>
          <w:numId w:val="7"/>
        </w:numPr>
        <w:rPr>
          <w:rFonts w:cs="Times New Roman"/>
          <w:lang w:val="nb-NO"/>
        </w:rPr>
      </w:pPr>
      <w:r w:rsidRPr="00EA42C9">
        <w:rPr>
          <w:rFonts w:cs="Times New Roman"/>
          <w:lang w:val="nb-NO"/>
        </w:rPr>
        <w:t>Ja så lenge hun er ansatt, kan hun føre regnskapet.</w:t>
      </w:r>
    </w:p>
    <w:p w14:paraId="2C110A59" w14:textId="77777777" w:rsidR="00EA42C9" w:rsidRDefault="00EA42C9" w:rsidP="00513E2C">
      <w:pPr>
        <w:rPr>
          <w:rFonts w:cs="Times New Roman"/>
          <w:b/>
          <w:lang w:val="nb-NO"/>
        </w:rPr>
      </w:pPr>
    </w:p>
    <w:p w14:paraId="1580EBB1" w14:textId="376C7D01" w:rsidR="00513E2C" w:rsidRDefault="00513E2C" w:rsidP="00EA42C9">
      <w:pPr>
        <w:pStyle w:val="Listeavsnitt"/>
        <w:numPr>
          <w:ilvl w:val="0"/>
          <w:numId w:val="7"/>
        </w:numPr>
        <w:rPr>
          <w:rFonts w:cs="Times New Roman"/>
          <w:lang w:val="nb-NO"/>
        </w:rPr>
      </w:pPr>
      <w:r w:rsidRPr="00513E2C">
        <w:rPr>
          <w:rFonts w:cs="Times New Roman"/>
          <w:lang w:val="nb-NO"/>
        </w:rPr>
        <w:t xml:space="preserve">I henhold til BL § 4 (5), skal opplysninger bokføres så ofte som opplysningens karakter og den bokføringspliktige virksomhetens art og omfang tilsier. Regnskapet </w:t>
      </w:r>
      <w:r w:rsidRPr="00513E2C">
        <w:rPr>
          <w:rFonts w:cs="Times New Roman"/>
          <w:lang w:val="nb-NO"/>
        </w:rPr>
        <w:lastRenderedPageBreak/>
        <w:t>skal ajourføres innen fristene for pliktig regnskapsrapportering, dette i henhold til BL § 7. Hva som er pliktig regnskapsrapportering går frem av BL § 3 og BFF § 2-1.</w:t>
      </w:r>
    </w:p>
    <w:p w14:paraId="27252D00" w14:textId="77777777" w:rsidR="00EA42C9" w:rsidRPr="00513E2C" w:rsidRDefault="00EA42C9" w:rsidP="00EA42C9">
      <w:pPr>
        <w:pStyle w:val="Listeavsnitt"/>
        <w:rPr>
          <w:rFonts w:cs="Times New Roman"/>
          <w:lang w:val="nb-NO"/>
        </w:rPr>
      </w:pPr>
    </w:p>
    <w:p w14:paraId="0DDEB4BA" w14:textId="77777777" w:rsidR="00513E2C" w:rsidRPr="00513E2C" w:rsidRDefault="00513E2C" w:rsidP="00EA42C9">
      <w:pPr>
        <w:pStyle w:val="Listeavsnitt"/>
        <w:rPr>
          <w:rFonts w:cs="Times New Roman"/>
          <w:lang w:val="nb-NO"/>
        </w:rPr>
      </w:pPr>
      <w:r w:rsidRPr="00513E2C">
        <w:rPr>
          <w:rFonts w:cs="Times New Roman"/>
          <w:lang w:val="nb-NO"/>
        </w:rPr>
        <w:t xml:space="preserve">For </w:t>
      </w:r>
      <w:proofErr w:type="spellStart"/>
      <w:r w:rsidRPr="00513E2C">
        <w:rPr>
          <w:rFonts w:cs="Times New Roman"/>
          <w:lang w:val="nb-NO"/>
        </w:rPr>
        <w:t>Heioghopp</w:t>
      </w:r>
      <w:proofErr w:type="spellEnd"/>
      <w:r w:rsidRPr="00513E2C">
        <w:rPr>
          <w:rFonts w:cs="Times New Roman"/>
          <w:lang w:val="nb-NO"/>
        </w:rPr>
        <w:t xml:space="preserve"> AS betyr dette at regnskapet må ajourføres hver andre mnd.</w:t>
      </w:r>
    </w:p>
    <w:p w14:paraId="33C80BBA" w14:textId="13051281" w:rsidR="00513E2C" w:rsidRDefault="00513E2C" w:rsidP="00EA42C9">
      <w:pPr>
        <w:pStyle w:val="Listeavsnitt"/>
        <w:rPr>
          <w:rFonts w:cs="Times New Roman"/>
          <w:lang w:val="nb-NO"/>
        </w:rPr>
      </w:pPr>
      <w:r w:rsidRPr="00513E2C">
        <w:rPr>
          <w:rFonts w:cs="Times New Roman"/>
          <w:lang w:val="nb-NO"/>
        </w:rPr>
        <w:t>I tillegg: BL § 7 3. ledd</w:t>
      </w:r>
      <w:proofErr w:type="gramStart"/>
      <w:r w:rsidRPr="00513E2C">
        <w:rPr>
          <w:rFonts w:cs="Times New Roman"/>
          <w:lang w:val="nb-NO"/>
        </w:rPr>
        <w:t>: ”Kontanttransaksjoner</w:t>
      </w:r>
      <w:proofErr w:type="gramEnd"/>
      <w:r w:rsidRPr="00513E2C">
        <w:rPr>
          <w:rFonts w:cs="Times New Roman"/>
          <w:lang w:val="nb-NO"/>
        </w:rPr>
        <w:t xml:space="preserve"> skal registreres daglig, med mindre det benyttes fast kasse.” Her benyttes ikke fast kasse, jf. ukentlige innskudd. (Men registrering er ikke nødvendigvis det samme som bokføring i hovedsystemet)</w:t>
      </w:r>
      <w:r w:rsidR="00EA42C9">
        <w:rPr>
          <w:rFonts w:cs="Times New Roman"/>
          <w:lang w:val="nb-NO"/>
        </w:rPr>
        <w:t>.</w:t>
      </w:r>
    </w:p>
    <w:p w14:paraId="44A395B6" w14:textId="77777777" w:rsidR="00EA42C9" w:rsidRPr="00EA42C9" w:rsidRDefault="00EA42C9" w:rsidP="00EA42C9">
      <w:pPr>
        <w:pStyle w:val="Listeavsnitt"/>
        <w:rPr>
          <w:rFonts w:cs="Times New Roman"/>
          <w:lang w:val="nb-NO"/>
        </w:rPr>
      </w:pPr>
    </w:p>
    <w:p w14:paraId="1C76B557" w14:textId="62173A03" w:rsidR="00513E2C" w:rsidRPr="00EA42C9" w:rsidRDefault="00513E2C" w:rsidP="00EA42C9">
      <w:pPr>
        <w:pStyle w:val="Listeavsnitt"/>
        <w:numPr>
          <w:ilvl w:val="0"/>
          <w:numId w:val="7"/>
        </w:numPr>
        <w:rPr>
          <w:rFonts w:cs="Times New Roman"/>
          <w:lang w:val="nb-NO"/>
        </w:rPr>
      </w:pPr>
      <w:r w:rsidRPr="00EA42C9">
        <w:rPr>
          <w:rFonts w:cs="Times New Roman"/>
          <w:lang w:val="nb-NO"/>
        </w:rPr>
        <w:t xml:space="preserve">Jeg forstår spørsmålet slik at Olga Sofie skal føre regnskapet til </w:t>
      </w:r>
      <w:proofErr w:type="spellStart"/>
      <w:r w:rsidRPr="00EA42C9">
        <w:rPr>
          <w:rFonts w:cs="Times New Roman"/>
          <w:lang w:val="nb-NO"/>
        </w:rPr>
        <w:t>Heioghopp</w:t>
      </w:r>
      <w:proofErr w:type="spellEnd"/>
      <w:r w:rsidRPr="00EA42C9">
        <w:rPr>
          <w:rFonts w:cs="Times New Roman"/>
          <w:lang w:val="nb-NO"/>
        </w:rPr>
        <w:t xml:space="preserve"> AS uten å være ansatt, men at hun får et honorar for arbeidet. Dette blir da å anse som å føre regnskap for andre i næring. For å kunne ta på seg å føre regnskap for andre, må hun være autorisert regnskapsfører, </w:t>
      </w:r>
      <w:proofErr w:type="spellStart"/>
      <w:r w:rsidRPr="00EA42C9">
        <w:rPr>
          <w:rFonts w:cs="Times New Roman"/>
          <w:lang w:val="nb-NO"/>
        </w:rPr>
        <w:t>jmfr</w:t>
      </w:r>
      <w:proofErr w:type="spellEnd"/>
      <w:r w:rsidRPr="00EA42C9">
        <w:rPr>
          <w:rFonts w:cs="Times New Roman"/>
          <w:lang w:val="nb-NO"/>
        </w:rPr>
        <w:t>. Lov om autorisasjon av regnskapsførere § 1.</w:t>
      </w:r>
    </w:p>
    <w:p w14:paraId="3DD2286D" w14:textId="77777777" w:rsidR="00EA42C9" w:rsidRPr="00EA42C9" w:rsidRDefault="00EA42C9" w:rsidP="00EA42C9">
      <w:pPr>
        <w:rPr>
          <w:rFonts w:cs="Times New Roman"/>
          <w:b/>
          <w:lang w:val="nb-NO"/>
        </w:rPr>
      </w:pPr>
    </w:p>
    <w:p w14:paraId="11178B1F" w14:textId="4D7CE8B3" w:rsidR="00513E2C" w:rsidRDefault="00513E2C" w:rsidP="00513E2C">
      <w:pPr>
        <w:rPr>
          <w:rFonts w:cs="Times New Roman"/>
          <w:lang w:val="nb-NO"/>
        </w:rPr>
      </w:pPr>
      <w:r w:rsidRPr="00513E2C">
        <w:rPr>
          <w:rFonts w:cs="Times New Roman"/>
          <w:lang w:val="nb-NO"/>
        </w:rPr>
        <w:t xml:space="preserve">Dersom Olga Sofie er autorisert regnskapsfører, kan hun fortsette å føre regnskapet. </w:t>
      </w:r>
      <w:proofErr w:type="spellStart"/>
      <w:r w:rsidRPr="00513E2C">
        <w:rPr>
          <w:rFonts w:cs="Times New Roman"/>
          <w:lang w:val="nb-NO"/>
        </w:rPr>
        <w:t>Aut.loven</w:t>
      </w:r>
      <w:proofErr w:type="spellEnd"/>
      <w:r w:rsidRPr="00513E2C">
        <w:rPr>
          <w:rFonts w:cs="Times New Roman"/>
          <w:lang w:val="nb-NO"/>
        </w:rPr>
        <w:t xml:space="preserve"> § 1.(1) og 2.(1).</w:t>
      </w:r>
    </w:p>
    <w:p w14:paraId="4BF8098C" w14:textId="77777777" w:rsidR="00EA42C9" w:rsidRPr="00513E2C" w:rsidRDefault="00EA42C9" w:rsidP="00513E2C">
      <w:pPr>
        <w:rPr>
          <w:rFonts w:cs="Times New Roman"/>
          <w:b/>
          <w:lang w:val="nb-NO"/>
        </w:rPr>
      </w:pPr>
    </w:p>
    <w:p w14:paraId="4F40E6CC" w14:textId="77777777" w:rsidR="00513E2C" w:rsidRPr="00513E2C" w:rsidRDefault="00513E2C" w:rsidP="00513E2C">
      <w:pPr>
        <w:rPr>
          <w:rFonts w:cs="Times New Roman"/>
          <w:lang w:val="nb-NO"/>
        </w:rPr>
      </w:pPr>
      <w:r w:rsidRPr="00513E2C">
        <w:rPr>
          <w:rFonts w:cs="Times New Roman"/>
          <w:lang w:val="nb-NO"/>
        </w:rPr>
        <w:t>Dersom Olga Sofie ikke er autorisert regnskapsfører, kan hun ikke føre regnskapet.</w:t>
      </w:r>
    </w:p>
    <w:p w14:paraId="07E30557" w14:textId="77777777" w:rsidR="00513E2C" w:rsidRPr="00EA42C9" w:rsidRDefault="00513E2C" w:rsidP="00513E2C">
      <w:pPr>
        <w:rPr>
          <w:rFonts w:cs="Times New Roman"/>
          <w:b/>
          <w:lang w:val="nb-NO"/>
        </w:rPr>
      </w:pPr>
      <w:r w:rsidRPr="00513E2C">
        <w:rPr>
          <w:rFonts w:cs="Times New Roman"/>
          <w:u w:val="single"/>
          <w:lang w:val="nb-NO"/>
        </w:rPr>
        <w:t>De gode kandidatene</w:t>
      </w:r>
      <w:r w:rsidRPr="00513E2C">
        <w:rPr>
          <w:rFonts w:cs="Times New Roman"/>
          <w:lang w:val="nb-NO"/>
        </w:rPr>
        <w:t xml:space="preserve"> bør si noen ord om hvordan man blir autorisert regnskapsfører. Krav til utdanning og praksis, Lov </w:t>
      </w:r>
      <w:proofErr w:type="spellStart"/>
      <w:proofErr w:type="gramStart"/>
      <w:r w:rsidRPr="00513E2C">
        <w:rPr>
          <w:rFonts w:cs="Times New Roman"/>
          <w:lang w:val="nb-NO"/>
        </w:rPr>
        <w:t>aut.regnf</w:t>
      </w:r>
      <w:proofErr w:type="spellEnd"/>
      <w:proofErr w:type="gramEnd"/>
      <w:r w:rsidRPr="00513E2C">
        <w:rPr>
          <w:rFonts w:cs="Times New Roman"/>
          <w:lang w:val="nb-NO"/>
        </w:rPr>
        <w:t xml:space="preserve">. §§ 4 og 5 samt </w:t>
      </w:r>
      <w:proofErr w:type="spellStart"/>
      <w:r w:rsidRPr="00513E2C">
        <w:rPr>
          <w:rFonts w:cs="Times New Roman"/>
          <w:lang w:val="nb-NO"/>
        </w:rPr>
        <w:t>forskr</w:t>
      </w:r>
      <w:proofErr w:type="spellEnd"/>
      <w:r w:rsidRPr="00513E2C">
        <w:rPr>
          <w:rFonts w:cs="Times New Roman"/>
          <w:lang w:val="nb-NO"/>
        </w:rPr>
        <w:t xml:space="preserve">. </w:t>
      </w:r>
      <w:proofErr w:type="spellStart"/>
      <w:r w:rsidRPr="00EA42C9">
        <w:rPr>
          <w:rFonts w:cs="Times New Roman"/>
          <w:lang w:val="nb-NO"/>
        </w:rPr>
        <w:t>Aut.regnf</w:t>
      </w:r>
      <w:proofErr w:type="spellEnd"/>
      <w:r w:rsidRPr="00EA42C9">
        <w:rPr>
          <w:rFonts w:cs="Times New Roman"/>
          <w:lang w:val="nb-NO"/>
        </w:rPr>
        <w:t>. §§ 1-1, 1-</w:t>
      </w:r>
      <w:proofErr w:type="gramStart"/>
      <w:r w:rsidRPr="00EA42C9">
        <w:rPr>
          <w:rFonts w:cs="Times New Roman"/>
          <w:lang w:val="nb-NO"/>
        </w:rPr>
        <w:t>2  og</w:t>
      </w:r>
      <w:proofErr w:type="gramEnd"/>
      <w:r w:rsidRPr="00EA42C9">
        <w:rPr>
          <w:rFonts w:cs="Times New Roman"/>
          <w:lang w:val="nb-NO"/>
        </w:rPr>
        <w:t xml:space="preserve"> 4-1.</w:t>
      </w:r>
    </w:p>
    <w:p w14:paraId="26F558CA" w14:textId="3926ACCC" w:rsidR="00A23D8A" w:rsidRDefault="00A23D8A" w:rsidP="00A23D8A">
      <w:pPr>
        <w:autoSpaceDE w:val="0"/>
        <w:adjustRightInd w:val="0"/>
        <w:rPr>
          <w:rFonts w:cs="Times New Roman"/>
          <w:b/>
          <w:bCs/>
          <w:color w:val="000000"/>
          <w:lang w:val="nb-NO"/>
        </w:rPr>
      </w:pPr>
    </w:p>
    <w:p w14:paraId="1BBFDC1D" w14:textId="77777777" w:rsidR="008E5A33" w:rsidRPr="008E5A33" w:rsidRDefault="008E5A33" w:rsidP="00A23D8A">
      <w:pPr>
        <w:autoSpaceDE w:val="0"/>
        <w:adjustRightInd w:val="0"/>
        <w:rPr>
          <w:rFonts w:cs="Times New Roman"/>
          <w:b/>
          <w:bCs/>
          <w:color w:val="000000"/>
          <w:lang w:val="nb-NO"/>
        </w:rPr>
      </w:pPr>
    </w:p>
    <w:p w14:paraId="74A504C0" w14:textId="77777777" w:rsidR="00A92E54" w:rsidRDefault="00A92E54" w:rsidP="00A23D8A">
      <w:pPr>
        <w:autoSpaceDE w:val="0"/>
        <w:adjustRightInd w:val="0"/>
        <w:rPr>
          <w:rFonts w:cs="Times New Roman"/>
          <w:b/>
          <w:bCs/>
          <w:color w:val="000000"/>
          <w:sz w:val="28"/>
          <w:szCs w:val="28"/>
          <w:lang w:val="nb-NO"/>
        </w:rPr>
      </w:pPr>
    </w:p>
    <w:p w14:paraId="7E973F46" w14:textId="140DE8B4" w:rsidR="00A23D8A" w:rsidRDefault="00A23D8A" w:rsidP="00A23D8A">
      <w:pPr>
        <w:autoSpaceDE w:val="0"/>
        <w:adjustRightInd w:val="0"/>
        <w:rPr>
          <w:rFonts w:cs="Times New Roman"/>
          <w:b/>
          <w:bCs/>
          <w:color w:val="000000"/>
          <w:sz w:val="28"/>
          <w:szCs w:val="28"/>
          <w:lang w:val="nb-NO"/>
        </w:rPr>
      </w:pPr>
      <w:r>
        <w:rPr>
          <w:rFonts w:cs="Times New Roman"/>
          <w:b/>
          <w:bCs/>
          <w:color w:val="000000"/>
          <w:sz w:val="28"/>
          <w:szCs w:val="28"/>
          <w:lang w:val="nb-NO"/>
        </w:rPr>
        <w:t>Oppgave 4</w:t>
      </w:r>
    </w:p>
    <w:p w14:paraId="17BB96D2" w14:textId="77777777" w:rsidR="00631C7E" w:rsidRPr="00631C7E" w:rsidRDefault="00631C7E" w:rsidP="00631C7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631C7E">
        <w:rPr>
          <w:rFonts w:eastAsiaTheme="minorHAnsi" w:cs="Times New Roman"/>
          <w:kern w:val="0"/>
          <w:lang w:val="nb-NO" w:eastAsia="en-US"/>
        </w:rPr>
        <w:t>I hovedsak er det GRFS 2.6 om kompetanse – generelt og vedrørende rådgiving.</w:t>
      </w:r>
    </w:p>
    <w:p w14:paraId="1295A9C5" w14:textId="678A7325" w:rsidR="00631C7E" w:rsidRPr="00631C7E" w:rsidRDefault="00631C7E" w:rsidP="00631C7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631C7E">
        <w:rPr>
          <w:rFonts w:eastAsiaTheme="minorHAnsi" w:cs="Times New Roman"/>
          <w:kern w:val="0"/>
          <w:lang w:val="nb-NO" w:eastAsia="en-US"/>
        </w:rPr>
        <w:t xml:space="preserve">Ikke pensum i kurset dette med skatterett og aksjegevinster/ </w:t>
      </w:r>
      <w:proofErr w:type="spellStart"/>
      <w:r w:rsidRPr="00631C7E">
        <w:rPr>
          <w:rFonts w:eastAsiaTheme="minorHAnsi" w:cs="Times New Roman"/>
          <w:kern w:val="0"/>
          <w:lang w:val="nb-NO" w:eastAsia="en-US"/>
        </w:rPr>
        <w:t>tbytte</w:t>
      </w:r>
      <w:proofErr w:type="spellEnd"/>
      <w:r w:rsidRPr="00631C7E">
        <w:rPr>
          <w:rFonts w:eastAsiaTheme="minorHAnsi" w:cs="Times New Roman"/>
          <w:kern w:val="0"/>
          <w:lang w:val="nb-NO" w:eastAsia="en-US"/>
        </w:rPr>
        <w:t xml:space="preserve"> innenfor og utenfor</w:t>
      </w:r>
    </w:p>
    <w:p w14:paraId="129E95E1" w14:textId="55A05639" w:rsidR="00631C7E" w:rsidRPr="00631C7E" w:rsidRDefault="00631C7E" w:rsidP="00631C7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631C7E">
        <w:rPr>
          <w:rFonts w:eastAsiaTheme="minorHAnsi" w:cs="Times New Roman"/>
          <w:kern w:val="0"/>
          <w:lang w:val="nb-NO" w:eastAsia="en-US"/>
        </w:rPr>
        <w:t>fritaksmodellen.</w:t>
      </w:r>
    </w:p>
    <w:p w14:paraId="0318BCA0" w14:textId="77777777" w:rsidR="00631C7E" w:rsidRPr="00631C7E" w:rsidRDefault="00631C7E" w:rsidP="00631C7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</w:p>
    <w:p w14:paraId="68E88BC3" w14:textId="77777777" w:rsidR="00631C7E" w:rsidRPr="00631C7E" w:rsidRDefault="00631C7E" w:rsidP="00631C7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631C7E">
        <w:rPr>
          <w:rFonts w:eastAsiaTheme="minorHAnsi" w:cs="Times New Roman"/>
          <w:kern w:val="0"/>
          <w:lang w:val="nb-NO" w:eastAsia="en-US"/>
        </w:rPr>
        <w:t>Ønsker generell diskusjon om at det kreves kompetanse før man påtar seg oppdrag, og at</w:t>
      </w:r>
    </w:p>
    <w:p w14:paraId="3C46AC6E" w14:textId="6708F986" w:rsidR="00631C7E" w:rsidRPr="00631C7E" w:rsidRDefault="00631C7E" w:rsidP="00631C7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631C7E">
        <w:rPr>
          <w:rFonts w:eastAsiaTheme="minorHAnsi" w:cs="Times New Roman"/>
          <w:kern w:val="0"/>
          <w:lang w:val="nb-NO" w:eastAsia="en-US"/>
        </w:rPr>
        <w:t>man kan komme i ansvar om man går utover dette.</w:t>
      </w:r>
    </w:p>
    <w:p w14:paraId="6E924E85" w14:textId="79B41EE6" w:rsidR="00CB4374" w:rsidRDefault="00CB4374" w:rsidP="00CB4374">
      <w:pPr>
        <w:pStyle w:val="Listeavsnitt"/>
        <w:rPr>
          <w:rFonts w:cs="Times New Roman"/>
          <w:lang w:val="nb-NO"/>
        </w:rPr>
      </w:pPr>
    </w:p>
    <w:p w14:paraId="0E126627" w14:textId="77777777" w:rsidR="00A92E54" w:rsidRPr="00CB4374" w:rsidRDefault="00A92E54" w:rsidP="00CB4374">
      <w:pPr>
        <w:pStyle w:val="Listeavsnitt"/>
        <w:rPr>
          <w:rFonts w:cs="Times New Roman"/>
          <w:lang w:val="nb-NO"/>
        </w:rPr>
      </w:pPr>
    </w:p>
    <w:p w14:paraId="0E730BA4" w14:textId="77777777" w:rsidR="00CB4374" w:rsidRPr="00CB4374" w:rsidRDefault="00CB4374" w:rsidP="00CB4374">
      <w:pPr>
        <w:pStyle w:val="Listeavsnitt"/>
        <w:widowControl/>
        <w:suppressAutoHyphens w:val="0"/>
        <w:autoSpaceDE w:val="0"/>
        <w:adjustRightInd w:val="0"/>
        <w:rPr>
          <w:rFonts w:cs="Times New Roman"/>
          <w:lang w:val="nb-NO"/>
        </w:rPr>
      </w:pPr>
    </w:p>
    <w:p w14:paraId="243C97AE" w14:textId="1C1FBFE6" w:rsidR="005F19E9" w:rsidRDefault="005F19E9" w:rsidP="005F19E9">
      <w:pPr>
        <w:autoSpaceDE w:val="0"/>
        <w:adjustRightInd w:val="0"/>
        <w:rPr>
          <w:rFonts w:cs="Times New Roman"/>
          <w:b/>
          <w:bCs/>
          <w:color w:val="000000"/>
          <w:sz w:val="28"/>
          <w:szCs w:val="28"/>
          <w:lang w:val="nb-NO"/>
        </w:rPr>
      </w:pPr>
      <w:r>
        <w:rPr>
          <w:rFonts w:cs="Times New Roman"/>
          <w:b/>
          <w:bCs/>
          <w:color w:val="000000"/>
          <w:sz w:val="28"/>
          <w:szCs w:val="28"/>
          <w:lang w:val="nb-NO"/>
        </w:rPr>
        <w:t>Oppgave 5</w:t>
      </w:r>
    </w:p>
    <w:p w14:paraId="6C39C97F" w14:textId="77777777" w:rsidR="00CB4374" w:rsidRDefault="005F19E9" w:rsidP="005F19E9">
      <w:pPr>
        <w:pStyle w:val="Listeavsnit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CB4374">
        <w:rPr>
          <w:rFonts w:eastAsiaTheme="minorHAnsi" w:cs="Times New Roman"/>
          <w:kern w:val="0"/>
          <w:lang w:val="nb-NO" w:eastAsia="en-US"/>
        </w:rPr>
        <w:t>Henvise til GRFS 2.1, 5.4 og Hvitvaskingslov.</w:t>
      </w:r>
    </w:p>
    <w:p w14:paraId="45C926DE" w14:textId="77777777" w:rsidR="00CB4374" w:rsidRDefault="005F19E9" w:rsidP="005F19E9">
      <w:pPr>
        <w:pStyle w:val="Listeavsnit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CB4374">
        <w:rPr>
          <w:rFonts w:eastAsiaTheme="minorHAnsi" w:cs="Times New Roman"/>
          <w:kern w:val="0"/>
          <w:lang w:val="nb-NO" w:eastAsia="en-US"/>
        </w:rPr>
        <w:t>Kravene til risikobasert kundekontroll. (også GRFS 2.3)</w:t>
      </w:r>
    </w:p>
    <w:p w14:paraId="5B96B4FD" w14:textId="77777777" w:rsidR="00CB4374" w:rsidRDefault="005F19E9" w:rsidP="005F19E9">
      <w:pPr>
        <w:pStyle w:val="Listeavsnit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CB4374">
        <w:rPr>
          <w:rFonts w:eastAsiaTheme="minorHAnsi" w:cs="Times New Roman"/>
          <w:kern w:val="0"/>
          <w:lang w:val="nb-NO" w:eastAsia="en-US"/>
        </w:rPr>
        <w:t>At det skal foretas før det opprettes et kundeforhold, og opplysningene jevnlig sjekkes.</w:t>
      </w:r>
    </w:p>
    <w:p w14:paraId="33CDCC53" w14:textId="77777777" w:rsidR="00CB4374" w:rsidRDefault="005F19E9" w:rsidP="005F19E9">
      <w:pPr>
        <w:pStyle w:val="Listeavsnit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CB4374">
        <w:rPr>
          <w:rFonts w:eastAsiaTheme="minorHAnsi" w:cs="Times New Roman"/>
          <w:kern w:val="0"/>
          <w:lang w:val="nb-NO" w:eastAsia="en-US"/>
        </w:rPr>
        <w:t>Identifisere kunde (selskap) og reell rettighetshaver</w:t>
      </w:r>
    </w:p>
    <w:p w14:paraId="049A0C03" w14:textId="77777777" w:rsidR="00CB4374" w:rsidRDefault="005F19E9" w:rsidP="005F19E9">
      <w:pPr>
        <w:pStyle w:val="Listeavsnit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CB4374">
        <w:rPr>
          <w:rFonts w:eastAsiaTheme="minorHAnsi" w:cs="Times New Roman"/>
          <w:kern w:val="0"/>
          <w:lang w:val="nb-NO" w:eastAsia="en-US"/>
        </w:rPr>
        <w:t>Risiko klassifisere kunden</w:t>
      </w:r>
    </w:p>
    <w:p w14:paraId="67CB14C4" w14:textId="77777777" w:rsidR="00CB4374" w:rsidRDefault="005F19E9" w:rsidP="005F19E9">
      <w:pPr>
        <w:pStyle w:val="Listeavsnit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CB4374">
        <w:rPr>
          <w:rFonts w:eastAsiaTheme="minorHAnsi" w:cs="Times New Roman"/>
          <w:kern w:val="0"/>
          <w:lang w:val="nb-NO" w:eastAsia="en-US"/>
        </w:rPr>
        <w:t>Undersøkelsesplikt av mistenkelige transaksjoner.</w:t>
      </w:r>
    </w:p>
    <w:p w14:paraId="0AF4AE2A" w14:textId="77777777" w:rsidR="00CB4374" w:rsidRDefault="005F19E9" w:rsidP="005F19E9">
      <w:pPr>
        <w:pStyle w:val="Listeavsnit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CB4374">
        <w:rPr>
          <w:rFonts w:eastAsiaTheme="minorHAnsi" w:cs="Times New Roman"/>
          <w:kern w:val="0"/>
          <w:lang w:val="nb-NO" w:eastAsia="en-US"/>
        </w:rPr>
        <w:t>Om hvitvaskingsansvarlig</w:t>
      </w:r>
    </w:p>
    <w:p w14:paraId="7BC9CE6E" w14:textId="2DDCCEC2" w:rsidR="005F19E9" w:rsidRPr="00CB4374" w:rsidRDefault="005F19E9" w:rsidP="005F19E9">
      <w:pPr>
        <w:pStyle w:val="Listeavsnit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eastAsiaTheme="minorHAnsi" w:cs="Times New Roman"/>
          <w:kern w:val="0"/>
          <w:lang w:val="nb-NO" w:eastAsia="en-US"/>
        </w:rPr>
      </w:pPr>
      <w:r w:rsidRPr="00CB4374">
        <w:rPr>
          <w:rFonts w:eastAsiaTheme="minorHAnsi" w:cs="Times New Roman"/>
          <w:kern w:val="0"/>
          <w:lang w:val="nb-NO" w:eastAsia="en-US"/>
        </w:rPr>
        <w:t>Eventuell varsling</w:t>
      </w:r>
    </w:p>
    <w:sectPr w:rsidR="005F19E9" w:rsidRPr="00CB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E1A"/>
    <w:multiLevelType w:val="hybridMultilevel"/>
    <w:tmpl w:val="529204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CD7"/>
    <w:multiLevelType w:val="hybridMultilevel"/>
    <w:tmpl w:val="A90266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0585"/>
    <w:multiLevelType w:val="hybridMultilevel"/>
    <w:tmpl w:val="36C691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65F"/>
    <w:multiLevelType w:val="hybridMultilevel"/>
    <w:tmpl w:val="4EB85B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47115"/>
    <w:multiLevelType w:val="hybridMultilevel"/>
    <w:tmpl w:val="24E01568"/>
    <w:lvl w:ilvl="0" w:tplc="05503F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B6CE0"/>
    <w:multiLevelType w:val="hybridMultilevel"/>
    <w:tmpl w:val="726027A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4753"/>
    <w:multiLevelType w:val="hybridMultilevel"/>
    <w:tmpl w:val="1318D5BC"/>
    <w:lvl w:ilvl="0" w:tplc="13F4D86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9A"/>
    <w:rsid w:val="000615E8"/>
    <w:rsid w:val="00146061"/>
    <w:rsid w:val="001862AC"/>
    <w:rsid w:val="001D3F8E"/>
    <w:rsid w:val="00251D59"/>
    <w:rsid w:val="002E2D6E"/>
    <w:rsid w:val="00335252"/>
    <w:rsid w:val="0043139E"/>
    <w:rsid w:val="004F1145"/>
    <w:rsid w:val="00513E2C"/>
    <w:rsid w:val="005412FE"/>
    <w:rsid w:val="005733FB"/>
    <w:rsid w:val="005975EB"/>
    <w:rsid w:val="005F19E9"/>
    <w:rsid w:val="00631C7E"/>
    <w:rsid w:val="006B179A"/>
    <w:rsid w:val="00775C97"/>
    <w:rsid w:val="007A5292"/>
    <w:rsid w:val="008A0BFB"/>
    <w:rsid w:val="008E5A33"/>
    <w:rsid w:val="00905684"/>
    <w:rsid w:val="009D63A1"/>
    <w:rsid w:val="00A23D8A"/>
    <w:rsid w:val="00A92E54"/>
    <w:rsid w:val="00BC3AD1"/>
    <w:rsid w:val="00C43698"/>
    <w:rsid w:val="00C5288B"/>
    <w:rsid w:val="00C66846"/>
    <w:rsid w:val="00CB2732"/>
    <w:rsid w:val="00CB4374"/>
    <w:rsid w:val="00EA42C9"/>
    <w:rsid w:val="00EC6FA3"/>
    <w:rsid w:val="00F65C62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7B7B"/>
  <w15:chartTrackingRefBased/>
  <w15:docId w15:val="{9DB5167C-420E-49B7-B213-75C00B7F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D8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O. Pedersen</dc:creator>
  <cp:keywords/>
  <dc:description/>
  <cp:lastModifiedBy>Margrethe Karijord Johnsen</cp:lastModifiedBy>
  <cp:revision>2</cp:revision>
  <dcterms:created xsi:type="dcterms:W3CDTF">2022-01-06T10:56:00Z</dcterms:created>
  <dcterms:modified xsi:type="dcterms:W3CDTF">2022-01-06T10:56:00Z</dcterms:modified>
</cp:coreProperties>
</file>