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4985" w:type="pct"/>
        <w:tblLook w:val="04A0" w:firstRow="1" w:lastRow="0" w:firstColumn="1" w:lastColumn="0" w:noHBand="0" w:noVBand="1"/>
      </w:tblPr>
      <w:tblGrid>
        <w:gridCol w:w="3088"/>
        <w:gridCol w:w="853"/>
        <w:gridCol w:w="2114"/>
        <w:gridCol w:w="1498"/>
        <w:gridCol w:w="1482"/>
      </w:tblGrid>
      <w:tr w:rsidR="001C6034" w14:paraId="37B11A35" w14:textId="77777777" w:rsidTr="001C6034">
        <w:trPr>
          <w:trHeight w:val="309"/>
        </w:trPr>
        <w:tc>
          <w:tcPr>
            <w:tcW w:w="2181" w:type="pct"/>
            <w:gridSpan w:val="2"/>
            <w:shd w:val="clear" w:color="auto" w:fill="FFFFFF" w:themeFill="background1"/>
          </w:tcPr>
          <w:p w14:paraId="425D0FD4" w14:textId="77777777" w:rsidR="001C6034" w:rsidRPr="004907FB" w:rsidRDefault="001C6034" w:rsidP="001C6034">
            <w:r w:rsidRPr="004907FB">
              <w:t>Type dokument</w:t>
            </w:r>
          </w:p>
        </w:tc>
        <w:tc>
          <w:tcPr>
            <w:tcW w:w="1170" w:type="pct"/>
          </w:tcPr>
          <w:p w14:paraId="0735050C" w14:textId="66DECB06" w:rsidR="001C6034" w:rsidRPr="004907FB" w:rsidRDefault="001C6034" w:rsidP="001C6034">
            <w:r w:rsidRPr="004907FB">
              <w:t xml:space="preserve">Dok.nr. </w:t>
            </w:r>
            <w:r w:rsidR="0086138D">
              <w:t>8</w:t>
            </w:r>
          </w:p>
        </w:tc>
        <w:tc>
          <w:tcPr>
            <w:tcW w:w="829" w:type="pct"/>
          </w:tcPr>
          <w:p w14:paraId="180F4659" w14:textId="77777777" w:rsidR="001C6034" w:rsidRPr="004907FB" w:rsidRDefault="001C6034" w:rsidP="001C6034"/>
        </w:tc>
        <w:tc>
          <w:tcPr>
            <w:tcW w:w="820" w:type="pct"/>
          </w:tcPr>
          <w:p w14:paraId="1D0A8586" w14:textId="77777777" w:rsidR="001C6034" w:rsidRPr="004907FB" w:rsidRDefault="001C6034" w:rsidP="001C6034"/>
        </w:tc>
      </w:tr>
      <w:tr w:rsidR="001C6034" w14:paraId="2D797F51" w14:textId="77777777" w:rsidTr="001C6034">
        <w:trPr>
          <w:trHeight w:val="626"/>
        </w:trPr>
        <w:tc>
          <w:tcPr>
            <w:tcW w:w="1709" w:type="pct"/>
            <w:vMerge w:val="restart"/>
            <w:tcBorders>
              <w:right w:val="nil"/>
            </w:tcBorders>
          </w:tcPr>
          <w:p w14:paraId="20472365" w14:textId="55455BDD" w:rsidR="001C6034" w:rsidRPr="004907FB" w:rsidRDefault="0086138D" w:rsidP="00EF577F">
            <w:r>
              <w:rPr>
                <w:sz w:val="40"/>
                <w:szCs w:val="40"/>
              </w:rPr>
              <w:t>Rutine ved elektrisk støt</w:t>
            </w:r>
          </w:p>
        </w:tc>
        <w:tc>
          <w:tcPr>
            <w:tcW w:w="472" w:type="pct"/>
            <w:vMerge w:val="restart"/>
            <w:tcBorders>
              <w:left w:val="nil"/>
            </w:tcBorders>
          </w:tcPr>
          <w:p w14:paraId="64259FBF" w14:textId="77777777" w:rsidR="001C6034" w:rsidRPr="004907FB" w:rsidRDefault="001C6034" w:rsidP="001C6034"/>
        </w:tc>
        <w:tc>
          <w:tcPr>
            <w:tcW w:w="1170" w:type="pct"/>
          </w:tcPr>
          <w:p w14:paraId="5D2C2648" w14:textId="77777777" w:rsidR="001C6034" w:rsidRDefault="001C6034" w:rsidP="001C6034">
            <w:r w:rsidRPr="004907FB">
              <w:t>Forfatter</w:t>
            </w:r>
          </w:p>
          <w:p w14:paraId="126E5C39" w14:textId="40E72AF6" w:rsidR="0086138D" w:rsidRPr="004907FB" w:rsidRDefault="0086138D" w:rsidP="001C6034">
            <w:r>
              <w:t>Arne Johan Østby</w:t>
            </w:r>
          </w:p>
        </w:tc>
        <w:tc>
          <w:tcPr>
            <w:tcW w:w="829" w:type="pct"/>
          </w:tcPr>
          <w:p w14:paraId="2ED4B785" w14:textId="67E2D159" w:rsidR="00DA7467" w:rsidRPr="004907FB" w:rsidRDefault="00DA7467" w:rsidP="001C6034"/>
        </w:tc>
        <w:tc>
          <w:tcPr>
            <w:tcW w:w="820" w:type="pct"/>
          </w:tcPr>
          <w:p w14:paraId="319147BA" w14:textId="753E521B" w:rsidR="001C6034" w:rsidRPr="004907FB" w:rsidRDefault="0086138D" w:rsidP="001C6034">
            <w:r>
              <w:t>23.08.23</w:t>
            </w:r>
          </w:p>
        </w:tc>
      </w:tr>
      <w:tr w:rsidR="001C6034" w14:paraId="1D503C26" w14:textId="77777777" w:rsidTr="001C6034">
        <w:trPr>
          <w:trHeight w:val="169"/>
        </w:trPr>
        <w:tc>
          <w:tcPr>
            <w:tcW w:w="1709" w:type="pct"/>
            <w:vMerge/>
            <w:tcBorders>
              <w:right w:val="nil"/>
            </w:tcBorders>
          </w:tcPr>
          <w:p w14:paraId="29160A9D" w14:textId="77777777" w:rsidR="001C6034" w:rsidRPr="004907FB" w:rsidRDefault="001C6034" w:rsidP="001C6034"/>
        </w:tc>
        <w:tc>
          <w:tcPr>
            <w:tcW w:w="472" w:type="pct"/>
            <w:vMerge/>
            <w:tcBorders>
              <w:left w:val="nil"/>
            </w:tcBorders>
          </w:tcPr>
          <w:p w14:paraId="4DA1E7C0" w14:textId="77777777" w:rsidR="001C6034" w:rsidRPr="004907FB" w:rsidRDefault="001C6034" w:rsidP="001C6034"/>
        </w:tc>
        <w:tc>
          <w:tcPr>
            <w:tcW w:w="1170" w:type="pct"/>
          </w:tcPr>
          <w:p w14:paraId="7A6CF722" w14:textId="77777777" w:rsidR="001C6034" w:rsidRDefault="001C6034" w:rsidP="001C6034">
            <w:r w:rsidRPr="004907FB">
              <w:t>Godkjent av</w:t>
            </w:r>
          </w:p>
          <w:p w14:paraId="57448BDD" w14:textId="7340A24C" w:rsidR="0086138D" w:rsidRPr="004907FB" w:rsidRDefault="0086138D" w:rsidP="001C6034">
            <w:r>
              <w:t>Martin Tandberg</w:t>
            </w:r>
          </w:p>
        </w:tc>
        <w:tc>
          <w:tcPr>
            <w:tcW w:w="829" w:type="pct"/>
          </w:tcPr>
          <w:p w14:paraId="7BB67253" w14:textId="41B70314" w:rsidR="001C6034" w:rsidRPr="004907FB" w:rsidRDefault="001C6034" w:rsidP="001C6034"/>
        </w:tc>
        <w:tc>
          <w:tcPr>
            <w:tcW w:w="820" w:type="pct"/>
          </w:tcPr>
          <w:p w14:paraId="214CE093" w14:textId="77777777" w:rsidR="001C6034" w:rsidRPr="004907FB" w:rsidRDefault="001C6034" w:rsidP="001C6034">
            <w:r w:rsidRPr="004907FB">
              <w:t>dato</w:t>
            </w:r>
          </w:p>
        </w:tc>
      </w:tr>
      <w:tr w:rsidR="001C6034" w14:paraId="595EBCCC" w14:textId="77777777" w:rsidTr="001C6034">
        <w:trPr>
          <w:trHeight w:val="169"/>
        </w:trPr>
        <w:tc>
          <w:tcPr>
            <w:tcW w:w="1709" w:type="pct"/>
            <w:vMerge/>
            <w:tcBorders>
              <w:right w:val="nil"/>
            </w:tcBorders>
          </w:tcPr>
          <w:p w14:paraId="2A2041FE" w14:textId="77777777" w:rsidR="001C6034" w:rsidRPr="004907FB" w:rsidRDefault="001C6034" w:rsidP="001C6034"/>
        </w:tc>
        <w:tc>
          <w:tcPr>
            <w:tcW w:w="472" w:type="pct"/>
            <w:vMerge/>
            <w:tcBorders>
              <w:left w:val="nil"/>
            </w:tcBorders>
          </w:tcPr>
          <w:p w14:paraId="32906BFD" w14:textId="77777777" w:rsidR="001C6034" w:rsidRPr="004907FB" w:rsidRDefault="001C6034" w:rsidP="001C6034"/>
        </w:tc>
        <w:tc>
          <w:tcPr>
            <w:tcW w:w="1170" w:type="pct"/>
          </w:tcPr>
          <w:p w14:paraId="698BA405" w14:textId="77777777" w:rsidR="001C6034" w:rsidRPr="004907FB" w:rsidRDefault="001C6034" w:rsidP="001C6034">
            <w:r w:rsidRPr="004907FB">
              <w:t>Kontrollert</w:t>
            </w:r>
          </w:p>
        </w:tc>
        <w:tc>
          <w:tcPr>
            <w:tcW w:w="829" w:type="pct"/>
          </w:tcPr>
          <w:p w14:paraId="2D204F3A" w14:textId="77777777" w:rsidR="001C6034" w:rsidRPr="004907FB" w:rsidRDefault="001C6034" w:rsidP="001C6034"/>
        </w:tc>
        <w:tc>
          <w:tcPr>
            <w:tcW w:w="820" w:type="pct"/>
          </w:tcPr>
          <w:p w14:paraId="4B8C1DC4" w14:textId="77777777" w:rsidR="001C6034" w:rsidRPr="004907FB" w:rsidRDefault="001C6034" w:rsidP="001C6034">
            <w:r w:rsidRPr="004907FB">
              <w:t>dato</w:t>
            </w:r>
          </w:p>
        </w:tc>
      </w:tr>
      <w:tr w:rsidR="001C6034" w14:paraId="4FC76082" w14:textId="77777777" w:rsidTr="001C6034">
        <w:trPr>
          <w:trHeight w:val="169"/>
        </w:trPr>
        <w:tc>
          <w:tcPr>
            <w:tcW w:w="1709" w:type="pct"/>
            <w:vMerge/>
            <w:tcBorders>
              <w:right w:val="nil"/>
            </w:tcBorders>
          </w:tcPr>
          <w:p w14:paraId="227DBAB9" w14:textId="77777777" w:rsidR="001C6034" w:rsidRPr="004907FB" w:rsidRDefault="001C6034" w:rsidP="001C6034"/>
        </w:tc>
        <w:tc>
          <w:tcPr>
            <w:tcW w:w="472" w:type="pct"/>
            <w:vMerge/>
            <w:tcBorders>
              <w:left w:val="nil"/>
            </w:tcBorders>
          </w:tcPr>
          <w:p w14:paraId="4C71122A" w14:textId="77777777" w:rsidR="001C6034" w:rsidRPr="004907FB" w:rsidRDefault="001C6034" w:rsidP="001C6034"/>
        </w:tc>
        <w:tc>
          <w:tcPr>
            <w:tcW w:w="1170" w:type="pct"/>
          </w:tcPr>
          <w:p w14:paraId="28D2AFA0" w14:textId="77777777" w:rsidR="001C6034" w:rsidRPr="004907FB" w:rsidRDefault="001C6034" w:rsidP="001C6034">
            <w:r w:rsidRPr="004907FB">
              <w:t>Sist revidert</w:t>
            </w:r>
          </w:p>
        </w:tc>
        <w:tc>
          <w:tcPr>
            <w:tcW w:w="829" w:type="pct"/>
          </w:tcPr>
          <w:p w14:paraId="35A842D9" w14:textId="77777777" w:rsidR="001C6034" w:rsidRPr="004907FB" w:rsidRDefault="001C6034" w:rsidP="001C6034"/>
        </w:tc>
        <w:tc>
          <w:tcPr>
            <w:tcW w:w="820" w:type="pct"/>
          </w:tcPr>
          <w:p w14:paraId="131961BE" w14:textId="77777777" w:rsidR="001C6034" w:rsidRPr="004907FB" w:rsidRDefault="001C6034" w:rsidP="001C6034">
            <w:r w:rsidRPr="004907FB">
              <w:t>dato</w:t>
            </w:r>
          </w:p>
        </w:tc>
      </w:tr>
      <w:tr w:rsidR="001C6034" w14:paraId="19CA4337" w14:textId="77777777" w:rsidTr="001C6034">
        <w:trPr>
          <w:trHeight w:val="169"/>
        </w:trPr>
        <w:tc>
          <w:tcPr>
            <w:tcW w:w="1709" w:type="pct"/>
            <w:vMerge/>
            <w:tcBorders>
              <w:right w:val="nil"/>
            </w:tcBorders>
          </w:tcPr>
          <w:p w14:paraId="2ECE34B1" w14:textId="77777777" w:rsidR="001C6034" w:rsidRPr="004907FB" w:rsidRDefault="001C6034" w:rsidP="001C6034"/>
        </w:tc>
        <w:tc>
          <w:tcPr>
            <w:tcW w:w="472" w:type="pct"/>
            <w:vMerge/>
            <w:tcBorders>
              <w:left w:val="nil"/>
            </w:tcBorders>
          </w:tcPr>
          <w:p w14:paraId="37C83F7F" w14:textId="77777777" w:rsidR="001C6034" w:rsidRPr="004907FB" w:rsidRDefault="001C6034" w:rsidP="001C6034"/>
        </w:tc>
        <w:tc>
          <w:tcPr>
            <w:tcW w:w="1170" w:type="pct"/>
          </w:tcPr>
          <w:p w14:paraId="1838B2C5" w14:textId="77777777" w:rsidR="001C6034" w:rsidRPr="004907FB" w:rsidRDefault="001C6034" w:rsidP="001C6034">
            <w:r w:rsidRPr="004907FB">
              <w:t>Revideres hvor ofte</w:t>
            </w:r>
          </w:p>
        </w:tc>
        <w:tc>
          <w:tcPr>
            <w:tcW w:w="829" w:type="pct"/>
          </w:tcPr>
          <w:p w14:paraId="522EFBEB" w14:textId="77777777" w:rsidR="001C6034" w:rsidRPr="004907FB" w:rsidRDefault="00381D67" w:rsidP="001C6034">
            <w:r>
              <w:t>2. år</w:t>
            </w:r>
          </w:p>
        </w:tc>
        <w:tc>
          <w:tcPr>
            <w:tcW w:w="820" w:type="pct"/>
          </w:tcPr>
          <w:p w14:paraId="6F8343BB" w14:textId="77777777" w:rsidR="001C6034" w:rsidRPr="004907FB" w:rsidRDefault="001C6034" w:rsidP="001C6034"/>
        </w:tc>
      </w:tr>
      <w:tr w:rsidR="001C6034" w14:paraId="51CC1E21" w14:textId="77777777" w:rsidTr="001C6034">
        <w:trPr>
          <w:trHeight w:val="169"/>
        </w:trPr>
        <w:tc>
          <w:tcPr>
            <w:tcW w:w="1709" w:type="pct"/>
            <w:vMerge/>
            <w:tcBorders>
              <w:right w:val="nil"/>
            </w:tcBorders>
          </w:tcPr>
          <w:p w14:paraId="7F814634" w14:textId="77777777" w:rsidR="001C6034" w:rsidRPr="004907FB" w:rsidRDefault="001C6034" w:rsidP="001C6034"/>
        </w:tc>
        <w:tc>
          <w:tcPr>
            <w:tcW w:w="472" w:type="pct"/>
            <w:vMerge/>
            <w:tcBorders>
              <w:left w:val="nil"/>
            </w:tcBorders>
          </w:tcPr>
          <w:p w14:paraId="1D6F460F" w14:textId="77777777" w:rsidR="001C6034" w:rsidRPr="004907FB" w:rsidRDefault="001C6034" w:rsidP="001C6034"/>
        </w:tc>
        <w:tc>
          <w:tcPr>
            <w:tcW w:w="1170" w:type="pct"/>
          </w:tcPr>
          <w:p w14:paraId="50DF6904" w14:textId="77777777" w:rsidR="001C6034" w:rsidRPr="004907FB" w:rsidRDefault="001C6034" w:rsidP="001C6034">
            <w:r w:rsidRPr="004907FB">
              <w:t>Erstatter/del av dokument</w:t>
            </w:r>
          </w:p>
        </w:tc>
        <w:tc>
          <w:tcPr>
            <w:tcW w:w="829" w:type="pct"/>
          </w:tcPr>
          <w:p w14:paraId="25CCA7CE" w14:textId="77777777" w:rsidR="001C6034" w:rsidRPr="004907FB" w:rsidRDefault="001C6034" w:rsidP="001C6034"/>
        </w:tc>
        <w:tc>
          <w:tcPr>
            <w:tcW w:w="820" w:type="pct"/>
          </w:tcPr>
          <w:p w14:paraId="374E4C26" w14:textId="77777777" w:rsidR="001C6034" w:rsidRPr="004907FB" w:rsidRDefault="001C6034" w:rsidP="001C6034"/>
        </w:tc>
      </w:tr>
      <w:tr w:rsidR="001C6034" w14:paraId="0E66A3BF" w14:textId="77777777" w:rsidTr="001C6034">
        <w:trPr>
          <w:trHeight w:val="169"/>
        </w:trPr>
        <w:tc>
          <w:tcPr>
            <w:tcW w:w="1709" w:type="pct"/>
            <w:vMerge/>
            <w:tcBorders>
              <w:right w:val="nil"/>
            </w:tcBorders>
          </w:tcPr>
          <w:p w14:paraId="1EACA70A" w14:textId="77777777" w:rsidR="001C6034" w:rsidRPr="004907FB" w:rsidRDefault="001C6034" w:rsidP="001C6034"/>
        </w:tc>
        <w:tc>
          <w:tcPr>
            <w:tcW w:w="472" w:type="pct"/>
            <w:vMerge/>
            <w:tcBorders>
              <w:left w:val="nil"/>
            </w:tcBorders>
          </w:tcPr>
          <w:p w14:paraId="6090F64F" w14:textId="77777777" w:rsidR="001C6034" w:rsidRPr="004907FB" w:rsidRDefault="001C6034" w:rsidP="001C6034"/>
        </w:tc>
        <w:tc>
          <w:tcPr>
            <w:tcW w:w="1170" w:type="pct"/>
          </w:tcPr>
          <w:p w14:paraId="34462013" w14:textId="77777777" w:rsidR="001C6034" w:rsidRPr="004907FB" w:rsidRDefault="001C6034" w:rsidP="001C6034">
            <w:r w:rsidRPr="004907FB">
              <w:t>Side</w:t>
            </w:r>
          </w:p>
        </w:tc>
        <w:tc>
          <w:tcPr>
            <w:tcW w:w="829" w:type="pct"/>
          </w:tcPr>
          <w:p w14:paraId="0149378C" w14:textId="77777777" w:rsidR="001C6034" w:rsidRPr="004907FB" w:rsidRDefault="001C6034" w:rsidP="001C6034">
            <w:r w:rsidRPr="004907FB">
              <w:t>Antall sider</w:t>
            </w:r>
            <w:r>
              <w:t>:1</w:t>
            </w:r>
          </w:p>
        </w:tc>
        <w:tc>
          <w:tcPr>
            <w:tcW w:w="820" w:type="pct"/>
          </w:tcPr>
          <w:p w14:paraId="70E4A3A3" w14:textId="77777777" w:rsidR="001C6034" w:rsidRPr="004907FB" w:rsidRDefault="001C6034" w:rsidP="001C6034"/>
        </w:tc>
      </w:tr>
    </w:tbl>
    <w:p w14:paraId="12A49B40" w14:textId="77777777" w:rsidR="00081A27" w:rsidRPr="001C6034" w:rsidRDefault="00081A27" w:rsidP="001C6034">
      <w:pPr>
        <w:rPr>
          <w:rFonts w:ascii="Times New Roman" w:eastAsia="Calibri" w:hAnsi="Times New Roman" w:cs="Times New Roman"/>
          <w:sz w:val="28"/>
          <w:szCs w:val="28"/>
        </w:rPr>
      </w:pPr>
    </w:p>
    <w:tbl>
      <w:tblPr>
        <w:tblStyle w:val="Tabellrutenett"/>
        <w:tblW w:w="0" w:type="auto"/>
        <w:tblLook w:val="04A0" w:firstRow="1" w:lastRow="0" w:firstColumn="1" w:lastColumn="0" w:noHBand="0" w:noVBand="1"/>
      </w:tblPr>
      <w:tblGrid>
        <w:gridCol w:w="9062"/>
      </w:tblGrid>
      <w:tr w:rsidR="00081A27" w14:paraId="241AF3B4" w14:textId="77777777" w:rsidTr="00081A27">
        <w:tc>
          <w:tcPr>
            <w:tcW w:w="9062" w:type="dxa"/>
          </w:tcPr>
          <w:p w14:paraId="7E0E1258" w14:textId="77777777" w:rsidR="0086138D" w:rsidRPr="009372EC" w:rsidRDefault="0086138D" w:rsidP="0086138D">
            <w:pPr>
              <w:rPr>
                <w:b/>
                <w:sz w:val="44"/>
                <w:szCs w:val="44"/>
              </w:rPr>
            </w:pPr>
            <w:r w:rsidRPr="00EC2618">
              <w:rPr>
                <w:b/>
                <w:sz w:val="44"/>
                <w:szCs w:val="44"/>
              </w:rPr>
              <w:t>Prosedyre hvis en person får elektrisk støt og blir liggende i høyspenningslaboratoriet.</w:t>
            </w:r>
          </w:p>
          <w:p w14:paraId="7CE2C09D" w14:textId="77777777" w:rsidR="0086138D" w:rsidRDefault="0086138D" w:rsidP="0086138D">
            <w:pPr>
              <w:pStyle w:val="Listeavsnitt"/>
              <w:numPr>
                <w:ilvl w:val="0"/>
                <w:numId w:val="23"/>
              </w:numPr>
              <w:rPr>
                <w:b/>
                <w:sz w:val="36"/>
                <w:szCs w:val="32"/>
              </w:rPr>
            </w:pPr>
            <w:r w:rsidRPr="001107A2">
              <w:rPr>
                <w:b/>
                <w:sz w:val="36"/>
                <w:szCs w:val="32"/>
              </w:rPr>
              <w:t>Trykk nødstopp</w:t>
            </w:r>
            <w:r>
              <w:rPr>
                <w:b/>
                <w:sz w:val="36"/>
                <w:szCs w:val="32"/>
              </w:rPr>
              <w:t xml:space="preserve"> på kontrollpulten</w:t>
            </w:r>
            <w:r w:rsidRPr="001107A2">
              <w:rPr>
                <w:b/>
                <w:sz w:val="36"/>
                <w:szCs w:val="32"/>
              </w:rPr>
              <w:t>.</w:t>
            </w:r>
          </w:p>
          <w:p w14:paraId="2204309C" w14:textId="77777777" w:rsidR="0086138D" w:rsidRPr="009372EC" w:rsidRDefault="0086138D" w:rsidP="0086138D">
            <w:pPr>
              <w:pStyle w:val="Listeavsnitt"/>
              <w:ind w:left="502"/>
              <w:rPr>
                <w:b/>
                <w:sz w:val="36"/>
                <w:szCs w:val="32"/>
              </w:rPr>
            </w:pPr>
          </w:p>
          <w:p w14:paraId="15C9A7F7" w14:textId="77777777" w:rsidR="0086138D" w:rsidRDefault="0086138D" w:rsidP="0086138D">
            <w:pPr>
              <w:pStyle w:val="Listeavsnitt"/>
              <w:numPr>
                <w:ilvl w:val="0"/>
                <w:numId w:val="23"/>
              </w:numPr>
              <w:rPr>
                <w:b/>
                <w:sz w:val="36"/>
                <w:szCs w:val="32"/>
              </w:rPr>
            </w:pPr>
            <w:r w:rsidRPr="001107A2">
              <w:rPr>
                <w:b/>
                <w:sz w:val="36"/>
                <w:szCs w:val="32"/>
              </w:rPr>
              <w:t xml:space="preserve">Bruk jordingstaven til å jorde </w:t>
            </w:r>
            <w:r>
              <w:rPr>
                <w:b/>
                <w:sz w:val="36"/>
                <w:szCs w:val="32"/>
              </w:rPr>
              <w:t>høyspennings</w:t>
            </w:r>
            <w:r w:rsidRPr="001107A2">
              <w:rPr>
                <w:b/>
                <w:sz w:val="36"/>
                <w:szCs w:val="32"/>
              </w:rPr>
              <w:t xml:space="preserve">anlegget der den forulykkede ligger. La jordingen ligge på. </w:t>
            </w:r>
            <w:r>
              <w:rPr>
                <w:b/>
                <w:sz w:val="36"/>
                <w:szCs w:val="32"/>
              </w:rPr>
              <w:t>U</w:t>
            </w:r>
            <w:r w:rsidRPr="001107A2">
              <w:rPr>
                <w:b/>
                <w:sz w:val="36"/>
                <w:szCs w:val="32"/>
              </w:rPr>
              <w:t>nngå å komme i berøring med anlegget</w:t>
            </w:r>
            <w:r>
              <w:rPr>
                <w:b/>
                <w:sz w:val="36"/>
                <w:szCs w:val="32"/>
              </w:rPr>
              <w:t xml:space="preserve"> hvis det er mulig.</w:t>
            </w:r>
          </w:p>
          <w:p w14:paraId="743D79A8" w14:textId="77777777" w:rsidR="0086138D" w:rsidRPr="009372EC" w:rsidRDefault="0086138D" w:rsidP="0086138D">
            <w:pPr>
              <w:rPr>
                <w:b/>
                <w:sz w:val="36"/>
                <w:szCs w:val="32"/>
              </w:rPr>
            </w:pPr>
          </w:p>
          <w:p w14:paraId="75711472" w14:textId="77777777" w:rsidR="0086138D" w:rsidRDefault="0086138D" w:rsidP="0086138D">
            <w:pPr>
              <w:pStyle w:val="Listeavsnitt"/>
              <w:numPr>
                <w:ilvl w:val="0"/>
                <w:numId w:val="23"/>
              </w:numPr>
              <w:rPr>
                <w:b/>
                <w:sz w:val="36"/>
                <w:szCs w:val="32"/>
              </w:rPr>
            </w:pPr>
            <w:r w:rsidRPr="001107A2">
              <w:rPr>
                <w:b/>
                <w:sz w:val="36"/>
                <w:szCs w:val="32"/>
              </w:rPr>
              <w:t>Gi førstehjelp.</w:t>
            </w:r>
          </w:p>
          <w:p w14:paraId="0E2A4158" w14:textId="77777777" w:rsidR="0086138D" w:rsidRPr="009372EC" w:rsidRDefault="0086138D" w:rsidP="0086138D">
            <w:pPr>
              <w:pStyle w:val="Listeavsnitt"/>
              <w:ind w:left="502"/>
              <w:rPr>
                <w:b/>
                <w:sz w:val="36"/>
                <w:szCs w:val="32"/>
              </w:rPr>
            </w:pPr>
          </w:p>
          <w:p w14:paraId="06197E0D" w14:textId="77777777" w:rsidR="0086138D" w:rsidRDefault="0086138D" w:rsidP="0086138D">
            <w:pPr>
              <w:pStyle w:val="Listeavsnitt"/>
              <w:numPr>
                <w:ilvl w:val="0"/>
                <w:numId w:val="23"/>
              </w:numPr>
              <w:rPr>
                <w:b/>
                <w:sz w:val="36"/>
                <w:szCs w:val="32"/>
              </w:rPr>
            </w:pPr>
            <w:r w:rsidRPr="001107A2">
              <w:rPr>
                <w:b/>
                <w:sz w:val="36"/>
                <w:szCs w:val="32"/>
              </w:rPr>
              <w:t>Ring, varsle ambulanse.</w:t>
            </w:r>
            <w:r>
              <w:rPr>
                <w:b/>
                <w:sz w:val="36"/>
                <w:szCs w:val="32"/>
              </w:rPr>
              <w:t xml:space="preserve"> 113.</w:t>
            </w:r>
          </w:p>
          <w:p w14:paraId="1B056B3A" w14:textId="77777777" w:rsidR="0086138D" w:rsidRPr="009372EC" w:rsidRDefault="0086138D" w:rsidP="0086138D">
            <w:pPr>
              <w:pStyle w:val="Listeavsnitt"/>
              <w:ind w:left="502"/>
              <w:rPr>
                <w:b/>
                <w:sz w:val="36"/>
                <w:szCs w:val="32"/>
              </w:rPr>
            </w:pPr>
          </w:p>
          <w:p w14:paraId="39EF53E2" w14:textId="77777777" w:rsidR="0086138D" w:rsidRDefault="0086138D" w:rsidP="0086138D">
            <w:pPr>
              <w:pStyle w:val="Listeavsnitt"/>
              <w:numPr>
                <w:ilvl w:val="0"/>
                <w:numId w:val="23"/>
              </w:numPr>
            </w:pPr>
            <w:r w:rsidRPr="001107A2">
              <w:rPr>
                <w:b/>
                <w:sz w:val="36"/>
                <w:szCs w:val="32"/>
              </w:rPr>
              <w:t>Sørg for at dør mellom kontrollrom og grupperom er åpen. Vanligvis lukkes og låses denne døra automatisk. Sett for eksempel en stol mellom dør og karm slik at døra forblir åpen. Dette kan være aktuelt hvis man er alene med den forulykkede</w:t>
            </w:r>
            <w:r>
              <w:t>.</w:t>
            </w:r>
          </w:p>
          <w:p w14:paraId="2D71C757" w14:textId="77777777" w:rsidR="0086138D" w:rsidRDefault="0086138D" w:rsidP="0086138D">
            <w:pPr>
              <w:pStyle w:val="Listeavsnitt"/>
            </w:pPr>
          </w:p>
          <w:p w14:paraId="00F91DF7" w14:textId="75C13B31" w:rsidR="0086138D" w:rsidRPr="009372EC" w:rsidRDefault="0086138D" w:rsidP="0086138D">
            <w:pPr>
              <w:pStyle w:val="Listeavsnitt"/>
              <w:numPr>
                <w:ilvl w:val="0"/>
                <w:numId w:val="23"/>
              </w:numPr>
            </w:pPr>
            <w:r>
              <w:rPr>
                <w:b/>
                <w:bCs/>
                <w:sz w:val="36"/>
                <w:szCs w:val="36"/>
              </w:rPr>
              <w:lastRenderedPageBreak/>
              <w:t>L</w:t>
            </w:r>
            <w:r w:rsidRPr="009372EC">
              <w:rPr>
                <w:b/>
                <w:bCs/>
                <w:sz w:val="36"/>
                <w:szCs w:val="36"/>
              </w:rPr>
              <w:t xml:space="preserve">ast ned strømulykke app fra </w:t>
            </w:r>
            <w:proofErr w:type="spellStart"/>
            <w:r w:rsidRPr="009372EC">
              <w:rPr>
                <w:b/>
                <w:bCs/>
                <w:sz w:val="36"/>
                <w:szCs w:val="36"/>
              </w:rPr>
              <w:t>Nelfo</w:t>
            </w:r>
            <w:proofErr w:type="spellEnd"/>
            <w:r>
              <w:rPr>
                <w:sz w:val="36"/>
                <w:szCs w:val="36"/>
              </w:rPr>
              <w:t xml:space="preserve"> </w:t>
            </w:r>
            <w:r>
              <w:rPr>
                <w:noProof/>
              </w:rPr>
              <w:drawing>
                <wp:inline distT="0" distB="0" distL="0" distR="0" wp14:anchorId="34378E8B" wp14:editId="52644A2E">
                  <wp:extent cx="2952750" cy="1552575"/>
                  <wp:effectExtent l="0" t="0" r="0" b="9525"/>
                  <wp:docPr id="1809130937" name="Bilde 1" descr="Et bilde som inneholder logo, Grafikk, symbol,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130937" name="Bilde 1" descr="Et bilde som inneholder logo, Grafikk, symbol, design&#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pic:spPr>
                      </pic:pic>
                    </a:graphicData>
                  </a:graphic>
                </wp:inline>
              </w:drawing>
            </w:r>
          </w:p>
          <w:p w14:paraId="6FFF3989" w14:textId="77777777" w:rsidR="0086138D" w:rsidRDefault="0086138D" w:rsidP="0086138D"/>
          <w:p w14:paraId="2D4F2E70" w14:textId="77777777" w:rsidR="0086138D" w:rsidRDefault="0086138D" w:rsidP="0086138D">
            <w:pPr>
              <w:pStyle w:val="Listeavsnitt"/>
              <w:ind w:left="502"/>
            </w:pPr>
          </w:p>
          <w:p w14:paraId="51B552D5" w14:textId="77777777" w:rsidR="0086138D" w:rsidRDefault="0086138D" w:rsidP="0086138D"/>
          <w:p w14:paraId="39057E4A" w14:textId="0B274440" w:rsidR="005F768A" w:rsidRPr="0086138D" w:rsidRDefault="005F768A" w:rsidP="0086138D">
            <w:pPr>
              <w:rPr>
                <w:b/>
              </w:rPr>
            </w:pPr>
          </w:p>
          <w:p w14:paraId="22CABCF1" w14:textId="77777777" w:rsidR="00DB1B53" w:rsidRPr="005F768A" w:rsidRDefault="00DB1B53" w:rsidP="005F768A">
            <w:pPr>
              <w:rPr>
                <w:b/>
              </w:rPr>
            </w:pPr>
          </w:p>
          <w:p w14:paraId="60A7E577" w14:textId="77777777" w:rsidR="00081A27" w:rsidRDefault="00081A27" w:rsidP="00DA7467"/>
        </w:tc>
      </w:tr>
    </w:tbl>
    <w:p w14:paraId="39040254" w14:textId="77777777" w:rsidR="001C6034" w:rsidRDefault="001C6034" w:rsidP="001C6034"/>
    <w:p w14:paraId="69DA245C" w14:textId="77777777" w:rsidR="00BC1DAC" w:rsidRDefault="00BC1DAC" w:rsidP="001C6034"/>
    <w:sectPr w:rsidR="00BC1D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36B8" w14:textId="77777777" w:rsidR="006D3724" w:rsidRDefault="006D3724" w:rsidP="001C6034">
      <w:pPr>
        <w:spacing w:after="0" w:line="240" w:lineRule="auto"/>
      </w:pPr>
      <w:r>
        <w:separator/>
      </w:r>
    </w:p>
  </w:endnote>
  <w:endnote w:type="continuationSeparator" w:id="0">
    <w:p w14:paraId="21B981AF" w14:textId="77777777" w:rsidR="006D3724" w:rsidRDefault="006D3724" w:rsidP="001C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AABD" w14:textId="77777777" w:rsidR="006D3724" w:rsidRDefault="006D3724" w:rsidP="001C6034">
      <w:pPr>
        <w:spacing w:after="0" w:line="240" w:lineRule="auto"/>
      </w:pPr>
      <w:r>
        <w:separator/>
      </w:r>
    </w:p>
  </w:footnote>
  <w:footnote w:type="continuationSeparator" w:id="0">
    <w:p w14:paraId="4C44BEB5" w14:textId="77777777" w:rsidR="006D3724" w:rsidRDefault="006D3724" w:rsidP="001C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FF81" w14:textId="77777777" w:rsidR="001C6034" w:rsidRDefault="001C6034">
    <w:pPr>
      <w:pStyle w:val="Topptekst"/>
    </w:pPr>
    <w:r>
      <w:rPr>
        <w:noProof/>
        <w:lang w:eastAsia="nb-NO"/>
      </w:rPr>
      <w:drawing>
        <wp:inline distT="0" distB="0" distL="0" distR="0" wp14:anchorId="098FD4CC" wp14:editId="6DE347A2">
          <wp:extent cx="3766656" cy="591424"/>
          <wp:effectExtent l="0" t="0" r="5715" b="0"/>
          <wp:docPr id="1" name="Bilde 1" descr="K:\MALER_logo etc\Hiof_logo_10cm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LER_logo etc\Hiof_logo_10cm_sv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748" cy="59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91"/>
    <w:multiLevelType w:val="hybridMultilevel"/>
    <w:tmpl w:val="C178A4F0"/>
    <w:lvl w:ilvl="0" w:tplc="665A2690">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485BC0"/>
    <w:multiLevelType w:val="hybridMultilevel"/>
    <w:tmpl w:val="2DF0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DB3584"/>
    <w:multiLevelType w:val="hybridMultilevel"/>
    <w:tmpl w:val="6D888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EF49EA"/>
    <w:multiLevelType w:val="hybridMultilevel"/>
    <w:tmpl w:val="C1B49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C237F0"/>
    <w:multiLevelType w:val="hybridMultilevel"/>
    <w:tmpl w:val="6C102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F458A9"/>
    <w:multiLevelType w:val="hybridMultilevel"/>
    <w:tmpl w:val="AAA04F1C"/>
    <w:lvl w:ilvl="0" w:tplc="A2E6DFA8">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1B2376"/>
    <w:multiLevelType w:val="hybridMultilevel"/>
    <w:tmpl w:val="FAFA106A"/>
    <w:lvl w:ilvl="0" w:tplc="F244ABB8">
      <w:start w:val="1"/>
      <w:numFmt w:val="decimal"/>
      <w:lvlText w:val="%1."/>
      <w:lvlJc w:val="left"/>
      <w:pPr>
        <w:ind w:left="502" w:hanging="360"/>
      </w:pPr>
      <w:rPr>
        <w:rFonts w:hint="default"/>
        <w:b/>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691E54"/>
    <w:multiLevelType w:val="hybridMultilevel"/>
    <w:tmpl w:val="3F80A67E"/>
    <w:lvl w:ilvl="0" w:tplc="BF7A5884">
      <w:numFmt w:val="bullet"/>
      <w:lvlText w:val="•"/>
      <w:lvlJc w:val="left"/>
      <w:pPr>
        <w:ind w:left="720" w:hanging="360"/>
      </w:pPr>
      <w:rPr>
        <w:rFonts w:ascii="Calibri" w:eastAsia="DIN-Regular" w:hAnsi="Calibri"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8" w15:restartNumberingAfterBreak="0">
    <w:nsid w:val="21C8395B"/>
    <w:multiLevelType w:val="hybridMultilevel"/>
    <w:tmpl w:val="45986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8563BE"/>
    <w:multiLevelType w:val="hybridMultilevel"/>
    <w:tmpl w:val="8918F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2D3C14"/>
    <w:multiLevelType w:val="hybridMultilevel"/>
    <w:tmpl w:val="05F29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6D43E7"/>
    <w:multiLevelType w:val="hybridMultilevel"/>
    <w:tmpl w:val="5FBAB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A91478"/>
    <w:multiLevelType w:val="hybridMultilevel"/>
    <w:tmpl w:val="D9948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43356A"/>
    <w:multiLevelType w:val="hybridMultilevel"/>
    <w:tmpl w:val="C6C4F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7B5853"/>
    <w:multiLevelType w:val="hybridMultilevel"/>
    <w:tmpl w:val="E2C2ACD8"/>
    <w:lvl w:ilvl="0" w:tplc="BDCE3294">
      <w:start w:val="2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B917D8"/>
    <w:multiLevelType w:val="multilevel"/>
    <w:tmpl w:val="539E32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9114641"/>
    <w:multiLevelType w:val="hybridMultilevel"/>
    <w:tmpl w:val="E40A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D0B5B"/>
    <w:multiLevelType w:val="hybridMultilevel"/>
    <w:tmpl w:val="98BCF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A036B6C"/>
    <w:multiLevelType w:val="hybridMultilevel"/>
    <w:tmpl w:val="BE60E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E8F4604"/>
    <w:multiLevelType w:val="hybridMultilevel"/>
    <w:tmpl w:val="A9360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0A52ECE"/>
    <w:multiLevelType w:val="hybridMultilevel"/>
    <w:tmpl w:val="78389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123670"/>
    <w:multiLevelType w:val="hybridMultilevel"/>
    <w:tmpl w:val="57E46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3470532">
    <w:abstractNumId w:val="15"/>
  </w:num>
  <w:num w:numId="2" w16cid:durableId="222643353">
    <w:abstractNumId w:val="14"/>
  </w:num>
  <w:num w:numId="3" w16cid:durableId="200778417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304160">
    <w:abstractNumId w:val="7"/>
  </w:num>
  <w:num w:numId="5" w16cid:durableId="982391178">
    <w:abstractNumId w:val="18"/>
  </w:num>
  <w:num w:numId="6" w16cid:durableId="1642341126">
    <w:abstractNumId w:val="9"/>
  </w:num>
  <w:num w:numId="7" w16cid:durableId="1245721978">
    <w:abstractNumId w:val="5"/>
  </w:num>
  <w:num w:numId="8" w16cid:durableId="2019961846">
    <w:abstractNumId w:val="0"/>
  </w:num>
  <w:num w:numId="9" w16cid:durableId="796026536">
    <w:abstractNumId w:val="19"/>
  </w:num>
  <w:num w:numId="10" w16cid:durableId="1840999955">
    <w:abstractNumId w:val="21"/>
  </w:num>
  <w:num w:numId="11" w16cid:durableId="575894096">
    <w:abstractNumId w:val="11"/>
  </w:num>
  <w:num w:numId="12" w16cid:durableId="2059158121">
    <w:abstractNumId w:val="13"/>
  </w:num>
  <w:num w:numId="13" w16cid:durableId="1149589355">
    <w:abstractNumId w:val="16"/>
  </w:num>
  <w:num w:numId="14" w16cid:durableId="1195004545">
    <w:abstractNumId w:val="1"/>
  </w:num>
  <w:num w:numId="15" w16cid:durableId="1951669941">
    <w:abstractNumId w:val="10"/>
  </w:num>
  <w:num w:numId="16" w16cid:durableId="1366324988">
    <w:abstractNumId w:val="2"/>
  </w:num>
  <w:num w:numId="17" w16cid:durableId="1645423617">
    <w:abstractNumId w:val="3"/>
  </w:num>
  <w:num w:numId="18" w16cid:durableId="1329285720">
    <w:abstractNumId w:val="17"/>
  </w:num>
  <w:num w:numId="19" w16cid:durableId="198973298">
    <w:abstractNumId w:val="12"/>
  </w:num>
  <w:num w:numId="20" w16cid:durableId="295527709">
    <w:abstractNumId w:val="4"/>
  </w:num>
  <w:num w:numId="21" w16cid:durableId="2105220370">
    <w:abstractNumId w:val="20"/>
  </w:num>
  <w:num w:numId="22" w16cid:durableId="428699701">
    <w:abstractNumId w:val="8"/>
  </w:num>
  <w:num w:numId="23" w16cid:durableId="47650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34"/>
    <w:rsid w:val="00025471"/>
    <w:rsid w:val="00062041"/>
    <w:rsid w:val="0006375E"/>
    <w:rsid w:val="00081A27"/>
    <w:rsid w:val="000B2F38"/>
    <w:rsid w:val="000C4355"/>
    <w:rsid w:val="0010228A"/>
    <w:rsid w:val="001209B9"/>
    <w:rsid w:val="00173ACA"/>
    <w:rsid w:val="001C5C11"/>
    <w:rsid w:val="001C6034"/>
    <w:rsid w:val="00253382"/>
    <w:rsid w:val="002A14EC"/>
    <w:rsid w:val="002B6A04"/>
    <w:rsid w:val="00357B2A"/>
    <w:rsid w:val="0036487A"/>
    <w:rsid w:val="00381D67"/>
    <w:rsid w:val="00395A70"/>
    <w:rsid w:val="003C03A5"/>
    <w:rsid w:val="003C6B45"/>
    <w:rsid w:val="003C76E2"/>
    <w:rsid w:val="00440D83"/>
    <w:rsid w:val="00442979"/>
    <w:rsid w:val="0046548E"/>
    <w:rsid w:val="004740DB"/>
    <w:rsid w:val="004A41E6"/>
    <w:rsid w:val="004A551F"/>
    <w:rsid w:val="004B2466"/>
    <w:rsid w:val="004B7928"/>
    <w:rsid w:val="004B7D4B"/>
    <w:rsid w:val="004C5C33"/>
    <w:rsid w:val="004F136F"/>
    <w:rsid w:val="00504B31"/>
    <w:rsid w:val="00541CA2"/>
    <w:rsid w:val="0058597A"/>
    <w:rsid w:val="005A2413"/>
    <w:rsid w:val="005C36AF"/>
    <w:rsid w:val="005E0C66"/>
    <w:rsid w:val="005F768A"/>
    <w:rsid w:val="00613817"/>
    <w:rsid w:val="00614D0B"/>
    <w:rsid w:val="0061677F"/>
    <w:rsid w:val="00671324"/>
    <w:rsid w:val="00682861"/>
    <w:rsid w:val="00685A0C"/>
    <w:rsid w:val="006930BB"/>
    <w:rsid w:val="006A3F87"/>
    <w:rsid w:val="006D3724"/>
    <w:rsid w:val="006E267B"/>
    <w:rsid w:val="00710BBF"/>
    <w:rsid w:val="00717574"/>
    <w:rsid w:val="0073096E"/>
    <w:rsid w:val="007B7723"/>
    <w:rsid w:val="007C2393"/>
    <w:rsid w:val="008113AD"/>
    <w:rsid w:val="0086138D"/>
    <w:rsid w:val="008B1FBF"/>
    <w:rsid w:val="008B210F"/>
    <w:rsid w:val="008D4496"/>
    <w:rsid w:val="0093145C"/>
    <w:rsid w:val="009A4C66"/>
    <w:rsid w:val="009A7A94"/>
    <w:rsid w:val="009C33CD"/>
    <w:rsid w:val="009D609F"/>
    <w:rsid w:val="009F4052"/>
    <w:rsid w:val="00A16D18"/>
    <w:rsid w:val="00A3354F"/>
    <w:rsid w:val="00A62A10"/>
    <w:rsid w:val="00A63D6B"/>
    <w:rsid w:val="00AA12EE"/>
    <w:rsid w:val="00AD1387"/>
    <w:rsid w:val="00AE23FE"/>
    <w:rsid w:val="00B14EA7"/>
    <w:rsid w:val="00BA059D"/>
    <w:rsid w:val="00BB4DEB"/>
    <w:rsid w:val="00BC1DAC"/>
    <w:rsid w:val="00BE597F"/>
    <w:rsid w:val="00C20CA1"/>
    <w:rsid w:val="00CC204B"/>
    <w:rsid w:val="00CD5493"/>
    <w:rsid w:val="00DA7467"/>
    <w:rsid w:val="00DB1B53"/>
    <w:rsid w:val="00DB21A5"/>
    <w:rsid w:val="00DB4C33"/>
    <w:rsid w:val="00E05D03"/>
    <w:rsid w:val="00E82EBF"/>
    <w:rsid w:val="00EA04BF"/>
    <w:rsid w:val="00EB2C74"/>
    <w:rsid w:val="00EB5E2D"/>
    <w:rsid w:val="00ED2693"/>
    <w:rsid w:val="00EE1542"/>
    <w:rsid w:val="00EF577F"/>
    <w:rsid w:val="00F01169"/>
    <w:rsid w:val="00FB64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0507E"/>
  <w15:docId w15:val="{C60C3997-9F78-4B93-A1B9-E7700AED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3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C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C6034"/>
    <w:pPr>
      <w:ind w:left="720"/>
      <w:contextualSpacing/>
    </w:pPr>
  </w:style>
  <w:style w:type="paragraph" w:styleId="Topptekst">
    <w:name w:val="header"/>
    <w:basedOn w:val="Normal"/>
    <w:link w:val="TopptekstTegn"/>
    <w:uiPriority w:val="99"/>
    <w:unhideWhenUsed/>
    <w:rsid w:val="001C60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6034"/>
  </w:style>
  <w:style w:type="paragraph" w:styleId="Bunntekst">
    <w:name w:val="footer"/>
    <w:basedOn w:val="Normal"/>
    <w:link w:val="BunntekstTegn"/>
    <w:uiPriority w:val="99"/>
    <w:unhideWhenUsed/>
    <w:rsid w:val="001C60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6034"/>
  </w:style>
  <w:style w:type="paragraph" w:styleId="Bobletekst">
    <w:name w:val="Balloon Text"/>
    <w:basedOn w:val="Normal"/>
    <w:link w:val="BobletekstTegn"/>
    <w:uiPriority w:val="99"/>
    <w:semiHidden/>
    <w:unhideWhenUsed/>
    <w:rsid w:val="001C60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6034"/>
    <w:rPr>
      <w:rFonts w:ascii="Tahoma" w:hAnsi="Tahoma" w:cs="Tahoma"/>
      <w:sz w:val="16"/>
      <w:szCs w:val="16"/>
    </w:rPr>
  </w:style>
  <w:style w:type="paragraph" w:customStyle="1" w:styleId="Default">
    <w:name w:val="Default"/>
    <w:rsid w:val="0061677F"/>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4B7928"/>
    <w:rPr>
      <w:color w:val="0000FF" w:themeColor="hyperlink"/>
      <w:u w:val="single"/>
    </w:rPr>
  </w:style>
  <w:style w:type="character" w:styleId="Ulstomtale">
    <w:name w:val="Unresolved Mention"/>
    <w:basedOn w:val="Standardskriftforavsnitt"/>
    <w:uiPriority w:val="99"/>
    <w:semiHidden/>
    <w:unhideWhenUsed/>
    <w:rsid w:val="00DB1B53"/>
    <w:rPr>
      <w:color w:val="605E5C"/>
      <w:shd w:val="clear" w:color="auto" w:fill="E1DFDD"/>
    </w:rPr>
  </w:style>
  <w:style w:type="paragraph" w:styleId="Revisjon">
    <w:name w:val="Revision"/>
    <w:hidden/>
    <w:uiPriority w:val="99"/>
    <w:semiHidden/>
    <w:rsid w:val="00440D83"/>
    <w:pPr>
      <w:spacing w:after="0" w:line="240" w:lineRule="auto"/>
    </w:pPr>
  </w:style>
  <w:style w:type="character" w:styleId="Merknadsreferanse">
    <w:name w:val="annotation reference"/>
    <w:basedOn w:val="Standardskriftforavsnitt"/>
    <w:uiPriority w:val="99"/>
    <w:semiHidden/>
    <w:unhideWhenUsed/>
    <w:rsid w:val="00440D83"/>
    <w:rPr>
      <w:sz w:val="16"/>
      <w:szCs w:val="16"/>
    </w:rPr>
  </w:style>
  <w:style w:type="paragraph" w:styleId="Merknadstekst">
    <w:name w:val="annotation text"/>
    <w:basedOn w:val="Normal"/>
    <w:link w:val="MerknadstekstTegn"/>
    <w:uiPriority w:val="99"/>
    <w:unhideWhenUsed/>
    <w:rsid w:val="00440D83"/>
    <w:pPr>
      <w:spacing w:line="240" w:lineRule="auto"/>
    </w:pPr>
    <w:rPr>
      <w:sz w:val="20"/>
      <w:szCs w:val="20"/>
    </w:rPr>
  </w:style>
  <w:style w:type="character" w:customStyle="1" w:styleId="MerknadstekstTegn">
    <w:name w:val="Merknadstekst Tegn"/>
    <w:basedOn w:val="Standardskriftforavsnitt"/>
    <w:link w:val="Merknadstekst"/>
    <w:uiPriority w:val="99"/>
    <w:rsid w:val="00440D83"/>
    <w:rPr>
      <w:sz w:val="20"/>
      <w:szCs w:val="20"/>
    </w:rPr>
  </w:style>
  <w:style w:type="paragraph" w:styleId="Kommentaremne">
    <w:name w:val="annotation subject"/>
    <w:basedOn w:val="Merknadstekst"/>
    <w:next w:val="Merknadstekst"/>
    <w:link w:val="KommentaremneTegn"/>
    <w:uiPriority w:val="99"/>
    <w:semiHidden/>
    <w:unhideWhenUsed/>
    <w:rsid w:val="00440D83"/>
    <w:rPr>
      <w:b/>
      <w:bCs/>
    </w:rPr>
  </w:style>
  <w:style w:type="character" w:customStyle="1" w:styleId="KommentaremneTegn">
    <w:name w:val="Kommentaremne Tegn"/>
    <w:basedOn w:val="MerknadstekstTegn"/>
    <w:link w:val="Kommentaremne"/>
    <w:uiPriority w:val="99"/>
    <w:semiHidden/>
    <w:rsid w:val="00440D83"/>
    <w:rPr>
      <w:b/>
      <w:bCs/>
      <w:sz w:val="20"/>
      <w:szCs w:val="20"/>
    </w:rPr>
  </w:style>
  <w:style w:type="character" w:styleId="Fulgthyperkobling">
    <w:name w:val="FollowedHyperlink"/>
    <w:basedOn w:val="Standardskriftforavsnitt"/>
    <w:uiPriority w:val="99"/>
    <w:semiHidden/>
    <w:unhideWhenUsed/>
    <w:rsid w:val="00A16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739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Tonje Brun</dc:creator>
  <cp:lastModifiedBy>Ruth Åsa Lier</cp:lastModifiedBy>
  <cp:revision>3</cp:revision>
  <cp:lastPrinted>2019-06-27T12:10:00Z</cp:lastPrinted>
  <dcterms:created xsi:type="dcterms:W3CDTF">2023-09-28T16:18:00Z</dcterms:created>
  <dcterms:modified xsi:type="dcterms:W3CDTF">2023-09-28T16:21:00Z</dcterms:modified>
</cp:coreProperties>
</file>