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5A" w:rsidRDefault="0072305A" w:rsidP="0072305A">
      <w:r>
        <w:t>Hei</w:t>
      </w:r>
    </w:p>
    <w:p w:rsidR="0072305A" w:rsidRDefault="0072305A" w:rsidP="0072305A"/>
    <w:p w:rsidR="0072305A" w:rsidRDefault="0072305A" w:rsidP="0072305A">
      <w:r>
        <w:t xml:space="preserve">Fra Smart </w:t>
      </w:r>
      <w:proofErr w:type="spellStart"/>
      <w:r>
        <w:t>Innovation</w:t>
      </w:r>
      <w:proofErr w:type="spellEnd"/>
      <w:r>
        <w:t xml:space="preserve"> Norway sin side vil vi understreke betydningen av at dagens todelte campusstruktur videreføres.</w:t>
      </w:r>
    </w:p>
    <w:p w:rsidR="0072305A" w:rsidRDefault="0072305A" w:rsidP="0072305A">
      <w:r>
        <w:t> </w:t>
      </w:r>
    </w:p>
    <w:p w:rsidR="0072305A" w:rsidRDefault="0072305A" w:rsidP="0072305A">
      <w:r>
        <w:t>Betydningen av at Høgskolens struktur videreføres kan ikke overvurderes. Under følger et par punkter for å tydeliggjøre dette:</w:t>
      </w:r>
    </w:p>
    <w:p w:rsidR="0072305A" w:rsidRDefault="0072305A" w:rsidP="0072305A">
      <w:r>
        <w:t> 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Den største utfordringen for vår og våre medlemmers utvikling og vekst er tilgang på kompetanse. Lokalt utdannet kompetanse som har lav sannsynlighet for å forsvinne videre etter kort tid er derfor utrolig viktig.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Timingen med å starte en evt. debatt om lokasjon nå som Østfold fylkeskommune skal </w:t>
      </w:r>
      <w:proofErr w:type="spellStart"/>
      <w:r>
        <w:rPr>
          <w:rFonts w:eastAsia="Times New Roman"/>
        </w:rPr>
        <w:t>restartes</w:t>
      </w:r>
      <w:proofErr w:type="spellEnd"/>
      <w:r>
        <w:rPr>
          <w:rFonts w:eastAsia="Times New Roman"/>
        </w:rPr>
        <w:t xml:space="preserve"> og bygges på nytt med et nytt og moderne arbeidsliv er særdeles viktig. Å få en lokasjonsdebatt inn i denne prosessen ville ødelegge samhandlingen i det nye fylket. Det er det siste næringslivet i Østfold trenger.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 todelt struktur sikrer at steder og miljøer i Østfold samarbeider. Samarbeid er nøkkel for å lykkes med å skape arbeidsplasser i vår region.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HiØ er en viktig drivkraft for miljøet i Halden. Å miste en slik drivkraft ville underminere den investering og det arbeid som er lagt inn i å bygge Halden som </w:t>
      </w:r>
      <w:proofErr w:type="spellStart"/>
      <w:r>
        <w:rPr>
          <w:rFonts w:eastAsia="Times New Roman"/>
        </w:rPr>
        <w:t>teknologiby</w:t>
      </w:r>
      <w:proofErr w:type="spellEnd"/>
      <w:r>
        <w:rPr>
          <w:rFonts w:eastAsia="Times New Roman"/>
        </w:rPr>
        <w:t xml:space="preserve"> og destinasjon.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Halden har et problem med utenforskap. Kompetanseøkning og utdannelse er nøkkelen til å løse dette. HiØ er avgjørende for Halden som sted.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Halden har en utfordring med for lav </w:t>
      </w:r>
      <w:proofErr w:type="spellStart"/>
      <w:r>
        <w:rPr>
          <w:rFonts w:eastAsia="Times New Roman"/>
        </w:rPr>
        <w:t>boattraktivitet</w:t>
      </w:r>
      <w:proofErr w:type="spellEnd"/>
      <w:r>
        <w:rPr>
          <w:rFonts w:eastAsia="Times New Roman"/>
        </w:rPr>
        <w:t>. Halden sentrum må derfor utvikles med tanke på arbeidsplasser og boliger. HiØ bør derfor heller utvide sin virksomhet i Halden med å søke å utvikle en satellitt i sentrum heller enn å redusere sin virksomhet.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 har over tid hatt et godt og stadig bedre samarbeide med HiØ. Vi ønsker å videreutvikle dette innen dekommisjonering, TTO, kunstig intelligens, økonomi og mer. Dette er selvfølgelig enklere om dagens struktur opprettholdes. </w:t>
      </w:r>
    </w:p>
    <w:p w:rsidR="0072305A" w:rsidRDefault="0072305A" w:rsidP="0072305A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Smart </w:t>
      </w:r>
      <w:proofErr w:type="spellStart"/>
      <w:r>
        <w:rPr>
          <w:rFonts w:eastAsia="Times New Roman"/>
        </w:rPr>
        <w:t>Innovation</w:t>
      </w:r>
      <w:proofErr w:type="spellEnd"/>
      <w:r>
        <w:rPr>
          <w:rFonts w:eastAsia="Times New Roman"/>
        </w:rPr>
        <w:t xml:space="preserve"> Norway har bidratt til og ønske fremover å bidra ytterligere til kobling mellom studier og næringsliv. Dette for å gjøre studiene og studentene så gode som mulig samt at næringslivet benytter den ressursen HiØ er. Også dette gjøres bedre om dagens lokasjon opprettholdes.</w:t>
      </w:r>
    </w:p>
    <w:p w:rsidR="0072305A" w:rsidRDefault="0072305A" w:rsidP="0072305A">
      <w:r>
        <w:t> </w:t>
      </w:r>
      <w:bookmarkStart w:id="0" w:name="_GoBack"/>
      <w:bookmarkEnd w:id="0"/>
    </w:p>
    <w:p w:rsidR="0072305A" w:rsidRDefault="0072305A" w:rsidP="0072305A"/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 xml:space="preserve">Med vennlig hilsen / Best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>regards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>,</w:t>
      </w: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 xml:space="preserve">Kjell Reidar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>Mydske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 xml:space="preserve"> </w:t>
      </w: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212121"/>
          <w:sz w:val="20"/>
          <w:szCs w:val="20"/>
          <w:bdr w:val="none" w:sz="0" w:space="0" w:color="auto" w:frame="1"/>
          <w:lang w:eastAsia="nb-NO"/>
        </w:rPr>
        <w:t>Administrerende direktør/CEO</w:t>
      </w:r>
    </w:p>
    <w:p w:rsidR="0072305A" w:rsidRDefault="0072305A" w:rsidP="0072305A">
      <w:pPr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 xml:space="preserve">Smart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>Innovation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 xml:space="preserve"> Norway</w:t>
      </w:r>
    </w:p>
    <w:p w:rsidR="0072305A" w:rsidRDefault="0072305A" w:rsidP="0072305A">
      <w:pPr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  <w:t>+47 907 38 479</w:t>
      </w:r>
    </w:p>
    <w:p w:rsidR="0072305A" w:rsidRDefault="0072305A" w:rsidP="0072305A">
      <w:pPr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nb-NO"/>
        </w:rPr>
      </w:pP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333500" cy="828675"/>
            <wp:effectExtent l="0" t="0" r="0" b="9525"/>
            <wp:docPr id="1" name="Bilde 1" descr="cid:image001.png@01D86545.48C5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png@01D86545.48C52C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5A" w:rsidRDefault="0072305A" w:rsidP="0072305A">
      <w:pPr>
        <w:spacing w:after="240"/>
        <w:textAlignment w:val="baseline"/>
        <w:rPr>
          <w:rFonts w:ascii="Times" w:hAnsi="Times" w:cs="Times"/>
          <w:color w:val="000000"/>
          <w:sz w:val="24"/>
          <w:szCs w:val="24"/>
          <w:lang w:val="en-GB" w:eastAsia="nb-NO"/>
        </w:rPr>
      </w:pPr>
    </w:p>
    <w:p w:rsidR="0072305A" w:rsidRDefault="0072305A" w:rsidP="0072305A">
      <w:pPr>
        <w:textAlignment w:val="baseline"/>
        <w:rPr>
          <w:rFonts w:ascii="Times" w:hAnsi="Times" w:cs="Times"/>
          <w:color w:val="000000"/>
          <w:sz w:val="24"/>
          <w:szCs w:val="24"/>
          <w:lang w:val="en-GB" w:eastAsia="nb-NO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 w:eastAsia="nb-NO"/>
        </w:rPr>
        <w:t xml:space="preserve">a Norwegian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 w:eastAsia="nb-NO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 w:eastAsia="nb-NO"/>
        </w:rPr>
        <w:t xml:space="preserve"> of Expertise</w:t>
      </w:r>
    </w:p>
    <w:p w:rsidR="0072305A" w:rsidRDefault="0072305A" w:rsidP="0072305A">
      <w:pPr>
        <w:textAlignment w:val="baseline"/>
        <w:rPr>
          <w:lang w:val="en-GB" w:eastAsia="nb-NO"/>
        </w:rPr>
      </w:pPr>
      <w:hyperlink r:id="rId7" w:history="1">
        <w:r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lang w:val="en-GB" w:eastAsia="nb-NO"/>
          </w:rPr>
          <w:t>www.smartinnovationnorway.com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 w:eastAsia="nb-NO"/>
        </w:rPr>
        <w:t xml:space="preserve"> </w:t>
      </w:r>
      <w:hyperlink r:id="rId8" w:history="1">
        <w:r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lang w:val="en-GB" w:eastAsia="nb-NO"/>
          </w:rPr>
          <w:t>www.twitter.com/ncesmart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 w:eastAsia="nb-NO"/>
        </w:rPr>
        <w:t xml:space="preserve"> </w:t>
      </w:r>
      <w:hyperlink r:id="rId9" w:history="1">
        <w:r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lang w:val="en-GB" w:eastAsia="nb-NO"/>
          </w:rPr>
          <w:t>www.facebook.com/smart.innovation.norway</w:t>
        </w:r>
      </w:hyperlink>
    </w:p>
    <w:p w:rsidR="0072305A" w:rsidRDefault="0072305A" w:rsidP="0072305A">
      <w:pPr>
        <w:rPr>
          <w:lang w:val="en-GB"/>
        </w:rPr>
      </w:pPr>
    </w:p>
    <w:p w:rsidR="00627246" w:rsidRDefault="0072305A"/>
    <w:sectPr w:rsidR="006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3F3A"/>
    <w:multiLevelType w:val="hybridMultilevel"/>
    <w:tmpl w:val="C2E44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5A"/>
    <w:rsid w:val="002E501D"/>
    <w:rsid w:val="002E6F5B"/>
    <w:rsid w:val="0072305A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BE8"/>
  <w15:chartTrackingRefBased/>
  <w15:docId w15:val="{18DDEDE9-2243-4B96-9E28-E5DF8FA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5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2305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723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ncesm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innovationnor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6545.48C52C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mart.innovation.norwa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Johansen</dc:creator>
  <cp:keywords/>
  <dc:description/>
  <cp:lastModifiedBy>Jens Olav Johansen</cp:lastModifiedBy>
  <cp:revision>1</cp:revision>
  <dcterms:created xsi:type="dcterms:W3CDTF">2022-05-12T07:06:00Z</dcterms:created>
  <dcterms:modified xsi:type="dcterms:W3CDTF">2022-05-12T07:10:00Z</dcterms:modified>
</cp:coreProperties>
</file>