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28188E8C" w:rsidP="5762566D" w:rsidRDefault="006E1FA8" w14:paraId="5AA59782" w14:textId="366961FE">
      <w:pPr>
        <w:rPr>
          <w:rFonts w:ascii="Source Sans Pro" w:hAnsi="Source Sans Pro" w:eastAsia="Source Sans Pro" w:cs="Source Sans Pro"/>
          <w:sz w:val="28"/>
          <w:szCs w:val="28"/>
        </w:rPr>
      </w:pPr>
      <w:r>
        <w:rPr>
          <w:rFonts w:ascii="Source Sans Pro" w:hAnsi="Source Sans Pro" w:eastAsia="Source Sans Pro" w:cs="Source Sans Pro"/>
          <w:b/>
          <w:bCs/>
          <w:sz w:val="28"/>
          <w:szCs w:val="28"/>
        </w:rPr>
        <w:t>Referat</w:t>
      </w:r>
      <w:r w:rsidRPr="5762566D" w:rsidR="28188E8C">
        <w:rPr>
          <w:rFonts w:ascii="Source Sans Pro" w:hAnsi="Source Sans Pro" w:eastAsia="Source Sans Pro" w:cs="Source Sans Pro"/>
          <w:b/>
          <w:bCs/>
          <w:sz w:val="28"/>
          <w:szCs w:val="28"/>
        </w:rPr>
        <w:t xml:space="preserve"> møte i Læringsmiljøutvalget</w:t>
      </w:r>
    </w:p>
    <w:p w:rsidR="28188E8C" w:rsidP="66B6D6EC" w:rsidRDefault="28188E8C" w14:paraId="77D4E795" w14:textId="03E12924">
      <w:pPr>
        <w:rPr>
          <w:rFonts w:ascii="Source Sans Pro" w:hAnsi="Source Sans Pro" w:eastAsia="Source Sans Pro" w:cs="Source Sans Pro"/>
          <w:b/>
          <w:bCs/>
        </w:rPr>
      </w:pPr>
      <w:r w:rsidRPr="66B6D6EC">
        <w:rPr>
          <w:rFonts w:ascii="Source Sans Pro" w:hAnsi="Source Sans Pro" w:eastAsia="Source Sans Pro" w:cs="Source Sans Pro"/>
          <w:b/>
          <w:bCs/>
        </w:rPr>
        <w:t xml:space="preserve">Tid: </w:t>
      </w:r>
      <w:r w:rsidRPr="66B6D6EC" w:rsidR="0325ACDF">
        <w:rPr>
          <w:rFonts w:ascii="Source Sans Pro" w:hAnsi="Source Sans Pro" w:eastAsia="Source Sans Pro" w:cs="Source Sans Pro"/>
          <w:b/>
          <w:bCs/>
        </w:rPr>
        <w:t>22.01.2021</w:t>
      </w:r>
      <w:r w:rsidRPr="66B6D6EC">
        <w:rPr>
          <w:rFonts w:ascii="Source Sans Pro" w:hAnsi="Source Sans Pro" w:eastAsia="Source Sans Pro" w:cs="Source Sans Pro"/>
          <w:b/>
          <w:bCs/>
        </w:rPr>
        <w:t xml:space="preserve"> kl. 1</w:t>
      </w:r>
      <w:r w:rsidRPr="66B6D6EC" w:rsidR="4FD37341">
        <w:rPr>
          <w:rFonts w:ascii="Source Sans Pro" w:hAnsi="Source Sans Pro" w:eastAsia="Source Sans Pro" w:cs="Source Sans Pro"/>
          <w:b/>
          <w:bCs/>
        </w:rPr>
        <w:t>2</w:t>
      </w:r>
      <w:r w:rsidRPr="66B6D6EC">
        <w:rPr>
          <w:rFonts w:ascii="Source Sans Pro" w:hAnsi="Source Sans Pro" w:eastAsia="Source Sans Pro" w:cs="Source Sans Pro"/>
          <w:b/>
          <w:bCs/>
        </w:rPr>
        <w:t>:00−1</w:t>
      </w:r>
      <w:r w:rsidRPr="66B6D6EC" w:rsidR="678454DD">
        <w:rPr>
          <w:rFonts w:ascii="Source Sans Pro" w:hAnsi="Source Sans Pro" w:eastAsia="Source Sans Pro" w:cs="Source Sans Pro"/>
          <w:b/>
          <w:bCs/>
        </w:rPr>
        <w:t>4</w:t>
      </w:r>
      <w:r w:rsidRPr="66B6D6EC">
        <w:rPr>
          <w:rFonts w:ascii="Source Sans Pro" w:hAnsi="Source Sans Pro" w:eastAsia="Source Sans Pro" w:cs="Source Sans Pro"/>
          <w:b/>
          <w:bCs/>
        </w:rPr>
        <w:t>:00</w:t>
      </w:r>
    </w:p>
    <w:p w:rsidRPr="006E1FA8" w:rsidR="006E1FA8" w:rsidP="006E1FA8" w:rsidRDefault="006E1FA8" w14:paraId="727110AB" w14:textId="77777777">
      <w:pPr>
        <w:spacing w:line="240" w:lineRule="auto"/>
      </w:pPr>
      <w:r w:rsidRPr="006E1FA8">
        <w:t>Tilstede:   </w:t>
      </w:r>
    </w:p>
    <w:p w:rsidRPr="006E1FA8" w:rsidR="006E1FA8" w:rsidP="006E1FA8" w:rsidRDefault="006E1FA8" w14:paraId="769966A8" w14:textId="77777777">
      <w:pPr>
        <w:spacing w:line="240" w:lineRule="auto"/>
      </w:pPr>
      <w:r w:rsidRPr="006E1FA8">
        <w:t xml:space="preserve">Sarah Naomi Lunner – </w:t>
      </w:r>
      <w:r>
        <w:t>Nestleder</w:t>
      </w:r>
      <w:r w:rsidRPr="006E1FA8">
        <w:t>   </w:t>
      </w:r>
    </w:p>
    <w:p w:rsidR="006E1FA8" w:rsidP="006E1FA8" w:rsidRDefault="006E1FA8" w14:paraId="760422A7" w14:textId="77777777">
      <w:pPr>
        <w:spacing w:line="240" w:lineRule="auto"/>
      </w:pPr>
      <w:r w:rsidRPr="006E1FA8">
        <w:t>Sonia </w:t>
      </w:r>
      <w:proofErr w:type="spellStart"/>
      <w:r w:rsidRPr="006E1FA8">
        <w:t>Qadeer</w:t>
      </w:r>
      <w:proofErr w:type="spellEnd"/>
      <w:r w:rsidRPr="006E1FA8">
        <w:t> - Utvalgsmedlem </w:t>
      </w:r>
    </w:p>
    <w:p w:rsidRPr="006E1FA8" w:rsidR="006E1FA8" w:rsidP="006E1FA8" w:rsidRDefault="006E1FA8" w14:paraId="17B268F7" w14:textId="77777777">
      <w:pPr>
        <w:spacing w:line="240" w:lineRule="auto"/>
      </w:pPr>
      <w:r w:rsidRPr="006E1FA8">
        <w:t>Frank Nam </w:t>
      </w:r>
      <w:proofErr w:type="spellStart"/>
      <w:r w:rsidRPr="006E1FA8">
        <w:t>Kha</w:t>
      </w:r>
      <w:proofErr w:type="spellEnd"/>
      <w:r w:rsidRPr="006E1FA8">
        <w:t> Nguyen - Utvalgsmedlem   </w:t>
      </w:r>
    </w:p>
    <w:p w:rsidRPr="006E1FA8" w:rsidR="006E1FA8" w:rsidP="006E1FA8" w:rsidRDefault="006E1FA8" w14:paraId="32718ECB" w14:textId="77777777">
      <w:pPr>
        <w:spacing w:line="240" w:lineRule="auto"/>
      </w:pPr>
      <w:r w:rsidRPr="006E1FA8">
        <w:t>Ann-</w:t>
      </w:r>
      <w:proofErr w:type="spellStart"/>
      <w:r w:rsidRPr="006E1FA8">
        <w:t>Charlot</w:t>
      </w:r>
      <w:proofErr w:type="spellEnd"/>
      <w:r w:rsidRPr="006E1FA8">
        <w:t> </w:t>
      </w:r>
      <w:proofErr w:type="spellStart"/>
      <w:r w:rsidRPr="006E1FA8">
        <w:t>Brandstorp</w:t>
      </w:r>
      <w:proofErr w:type="spellEnd"/>
      <w:r w:rsidRPr="006E1FA8">
        <w:t> - Utvalgsmedlem   </w:t>
      </w:r>
    </w:p>
    <w:p w:rsidRPr="006E1FA8" w:rsidR="006E1FA8" w:rsidP="006E1FA8" w:rsidRDefault="006E1FA8" w14:paraId="497FCB07" w14:textId="77777777">
      <w:pPr>
        <w:spacing w:line="240" w:lineRule="auto"/>
      </w:pPr>
      <w:r w:rsidRPr="006E1FA8">
        <w:t>Annette </w:t>
      </w:r>
      <w:proofErr w:type="spellStart"/>
      <w:r w:rsidRPr="006E1FA8">
        <w:t>Veberg</w:t>
      </w:r>
      <w:proofErr w:type="spellEnd"/>
      <w:r w:rsidRPr="006E1FA8">
        <w:t> Dahl - Utvalgsmedlem   </w:t>
      </w:r>
    </w:p>
    <w:p w:rsidRPr="006E1FA8" w:rsidR="006E1FA8" w:rsidP="006E1FA8" w:rsidRDefault="006E1FA8" w14:paraId="469C97BF" w14:textId="77777777">
      <w:pPr>
        <w:spacing w:line="240" w:lineRule="auto"/>
      </w:pPr>
      <w:r w:rsidR="006E1FA8">
        <w:rPr/>
        <w:t>Sveinung Dale - Utvalgsmedlem    </w:t>
      </w:r>
    </w:p>
    <w:p w:rsidR="1512148C" w:rsidP="03CAACFA" w:rsidRDefault="1512148C" w14:paraId="24509A73" w14:textId="716A7008">
      <w:pPr>
        <w:pStyle w:val="Normal"/>
        <w:spacing w:line="240" w:lineRule="auto"/>
      </w:pPr>
      <w:r w:rsidR="1512148C">
        <w:rPr/>
        <w:t>Cathrine Nelson - Varamedlem</w:t>
      </w:r>
    </w:p>
    <w:p w:rsidRPr="006E1FA8" w:rsidR="006E1FA8" w:rsidP="006E1FA8" w:rsidRDefault="006E1FA8" w14:paraId="007649D1" w14:textId="77777777">
      <w:pPr>
        <w:spacing w:line="240" w:lineRule="auto"/>
      </w:pPr>
      <w:r w:rsidRPr="006E1FA8">
        <w:t>Tommy Payne Møtesekretær   </w:t>
      </w:r>
    </w:p>
    <w:p w:rsidRPr="006E1FA8" w:rsidR="006E1FA8" w:rsidP="006E1FA8" w:rsidRDefault="006E1FA8" w14:paraId="54FA78B8" w14:textId="77777777">
      <w:pPr>
        <w:spacing w:line="240" w:lineRule="auto"/>
      </w:pPr>
      <w:r w:rsidRPr="006E1FA8">
        <w:t>   </w:t>
      </w:r>
    </w:p>
    <w:p w:rsidRPr="006E1FA8" w:rsidR="006E1FA8" w:rsidP="006E1FA8" w:rsidRDefault="006E1FA8" w14:paraId="27F6019D" w14:textId="77777777">
      <w:pPr>
        <w:spacing w:line="240" w:lineRule="auto"/>
      </w:pPr>
      <w:r w:rsidRPr="006E1FA8">
        <w:t>Forfall:    </w:t>
      </w:r>
    </w:p>
    <w:p w:rsidRPr="006E1FA8" w:rsidR="006E1FA8" w:rsidP="006E1FA8" w:rsidRDefault="006E1FA8" w14:paraId="23A8B004" w14:textId="77777777">
      <w:pPr>
        <w:spacing w:line="240" w:lineRule="auto"/>
      </w:pPr>
      <w:r w:rsidRPr="006E1FA8">
        <w:t>Margrethe </w:t>
      </w:r>
      <w:proofErr w:type="spellStart"/>
      <w:r w:rsidRPr="006E1FA8">
        <w:t>Karijord</w:t>
      </w:r>
      <w:proofErr w:type="spellEnd"/>
      <w:r w:rsidRPr="006E1FA8">
        <w:t> Johnsen -</w:t>
      </w:r>
      <w:r>
        <w:t xml:space="preserve"> Leder</w:t>
      </w:r>
      <w:r w:rsidRPr="006E1FA8">
        <w:t> </w:t>
      </w:r>
    </w:p>
    <w:p w:rsidRPr="006E1FA8" w:rsidR="006E1FA8" w:rsidP="006E1FA8" w:rsidRDefault="006E1FA8" w14:paraId="197543FA" w14:textId="77777777">
      <w:pPr>
        <w:spacing w:line="240" w:lineRule="auto"/>
      </w:pPr>
      <w:r w:rsidRPr="006E1FA8">
        <w:t>Johanne Hedvig Løvli - Utvalgsmedlem   </w:t>
      </w:r>
    </w:p>
    <w:p w:rsidR="006E1FA8" w:rsidP="006E1FA8" w:rsidRDefault="006E1FA8" w14:paraId="42BD7BFA" w14:textId="77777777">
      <w:pPr>
        <w:spacing w:line="240" w:lineRule="auto"/>
      </w:pPr>
    </w:p>
    <w:p w:rsidR="006E1FA8" w:rsidP="006E1FA8" w:rsidRDefault="006E1FA8" w14:paraId="7A49FB76" w14:textId="77777777">
      <w:pPr>
        <w:spacing w:line="240" w:lineRule="auto"/>
      </w:pPr>
      <w:r>
        <w:t>Observatører:</w:t>
      </w:r>
    </w:p>
    <w:p w:rsidR="006E1FA8" w:rsidP="006E1FA8" w:rsidRDefault="006E1FA8" w14:paraId="0340CF50" w14:textId="77777777">
      <w:pPr>
        <w:spacing w:line="240" w:lineRule="auto"/>
      </w:pPr>
      <w:r>
        <w:t xml:space="preserve">Marte Emilie </w:t>
      </w:r>
      <w:proofErr w:type="spellStart"/>
      <w:r>
        <w:t>Skjennem</w:t>
      </w:r>
      <w:proofErr w:type="spellEnd"/>
      <w:r>
        <w:t xml:space="preserve"> (Studentleder)</w:t>
      </w:r>
    </w:p>
    <w:p w:rsidR="006E1FA8" w:rsidP="006E1FA8" w:rsidRDefault="006E1FA8" w14:paraId="685DE3D6" w14:textId="77777777">
      <w:pPr>
        <w:spacing w:line="240" w:lineRule="auto"/>
      </w:pPr>
      <w:r>
        <w:t>Elise Ager (Organisasjonskonsulent)</w:t>
      </w:r>
    </w:p>
    <w:p w:rsidRPr="006E1FA8" w:rsidR="5762566D" w:rsidP="5762566D" w:rsidRDefault="5762566D" w14:paraId="7D4BCA0E" w14:textId="18904354"/>
    <w:p w:rsidR="729914D6" w:rsidP="3DD56480" w:rsidRDefault="729914D6" w14:paraId="7E1DE873" w14:textId="366C40FF">
      <w:pPr>
        <w:pStyle w:val="Overskrift3"/>
        <w:rPr>
          <w:rFonts w:ascii="Calibri Light" w:hAnsi="Calibri Light" w:eastAsia="Calibri Light" w:cs="Calibri Light"/>
          <w:color w:val="1F3763"/>
        </w:rPr>
      </w:pPr>
      <w:r w:rsidRPr="3DD56480">
        <w:rPr>
          <w:rFonts w:ascii="Calibri Light" w:hAnsi="Calibri Light" w:eastAsia="Calibri Light" w:cs="Calibri Light"/>
          <w:color w:val="1F3763"/>
        </w:rPr>
        <w:t xml:space="preserve">Vedtakssak: Referat og saksliste </w:t>
      </w:r>
    </w:p>
    <w:p w:rsidR="729914D6" w:rsidP="3DD56480" w:rsidRDefault="006E1FA8" w14:paraId="3BF24DCA" w14:textId="1BDBC52B">
      <w:pPr>
        <w:rPr>
          <w:u w:val="single"/>
        </w:rPr>
      </w:pPr>
      <w:r>
        <w:rPr>
          <w:u w:val="single"/>
        </w:rPr>
        <w:t>V</w:t>
      </w:r>
      <w:r w:rsidRPr="3DD56480" w:rsidR="729914D6">
        <w:rPr>
          <w:u w:val="single"/>
        </w:rPr>
        <w:t>edtak:</w:t>
      </w:r>
    </w:p>
    <w:p w:rsidR="66B6D6EC" w:rsidP="66B6D6EC" w:rsidRDefault="006E1FA8" w14:paraId="0C676548" w14:textId="2AA0D937">
      <w:r w:rsidRPr="006E1FA8">
        <w:t>Referat og saksliste ble gjennomgått og godkjent.</w:t>
      </w:r>
    </w:p>
    <w:p w:rsidR="006E1FA8" w:rsidP="66B6D6EC" w:rsidRDefault="006E1FA8" w14:paraId="5E469465" w14:textId="77777777"/>
    <w:p w:rsidRPr="006E1FA8" w:rsidR="351DEA69" w:rsidP="006E1FA8" w:rsidRDefault="0657F967" w14:paraId="6231D132" w14:textId="4ABF0C9E">
      <w:pPr>
        <w:pStyle w:val="Overskrift3"/>
        <w:rPr>
          <w:rFonts w:ascii="Calibri Light" w:hAnsi="Calibri Light" w:eastAsia="Calibri Light" w:cs="Calibri Light"/>
          <w:color w:val="1F3763"/>
        </w:rPr>
      </w:pPr>
      <w:r w:rsidRPr="351DEA69">
        <w:rPr>
          <w:rFonts w:ascii="Calibri Light" w:hAnsi="Calibri Light" w:eastAsia="Calibri Light" w:cs="Calibri Light"/>
          <w:color w:val="1F3763"/>
        </w:rPr>
        <w:t xml:space="preserve">Vedtakssak: Årsplan og budsjett 2021 </w:t>
      </w:r>
    </w:p>
    <w:p w:rsidR="0657F967" w:rsidP="2AE1DE96" w:rsidRDefault="006E1FA8" w14:paraId="5AC4CC4A" w14:textId="2EA2B709">
      <w:pPr>
        <w:rPr>
          <w:u w:val="single"/>
        </w:rPr>
      </w:pPr>
      <w:r>
        <w:rPr>
          <w:u w:val="single"/>
        </w:rPr>
        <w:t>V</w:t>
      </w:r>
      <w:r w:rsidRPr="2AE1DE96" w:rsidR="0657F967">
        <w:rPr>
          <w:u w:val="single"/>
        </w:rPr>
        <w:t>edtak:</w:t>
      </w:r>
    </w:p>
    <w:p w:rsidR="006E1FA8" w:rsidP="2AE1DE96" w:rsidRDefault="006E1FA8" w14:paraId="46251CDC" w14:textId="3A96EAEB">
      <w:r>
        <w:t>Å</w:t>
      </w:r>
      <w:r w:rsidR="12C14362">
        <w:t xml:space="preserve">rsplan og budsjett for </w:t>
      </w:r>
      <w:r>
        <w:t>2021 ble vedtatt</w:t>
      </w:r>
      <w:r w:rsidR="12C14362">
        <w:t>.</w:t>
      </w:r>
      <w:r>
        <w:t xml:space="preserve"> </w:t>
      </w:r>
      <w:r w:rsidR="12C14362">
        <w:t xml:space="preserve"> </w:t>
      </w:r>
    </w:p>
    <w:p w:rsidR="5762566D" w:rsidP="5762566D" w:rsidRDefault="5762566D" w14:paraId="11C6BDE4" w14:textId="30A3569A"/>
    <w:p w:rsidR="5C4F63DC" w:rsidP="5762566D" w:rsidRDefault="5C4F63DC" w14:paraId="3C81A9FC" w14:textId="5AA3A577">
      <w:pPr>
        <w:pStyle w:val="Overskrift3"/>
        <w:rPr>
          <w:rFonts w:ascii="Calibri Light" w:hAnsi="Calibri Light" w:eastAsia="Calibri Light" w:cs="Calibri Light"/>
          <w:color w:val="1F3763"/>
        </w:rPr>
      </w:pPr>
      <w:r w:rsidRPr="2AE1DE96">
        <w:rPr>
          <w:rFonts w:ascii="Calibri Light" w:hAnsi="Calibri Light" w:eastAsia="Calibri Light" w:cs="Calibri Light"/>
          <w:color w:val="1F3763"/>
        </w:rPr>
        <w:t xml:space="preserve">Orienteringssak: </w:t>
      </w:r>
      <w:r w:rsidRPr="2AE1DE96" w:rsidR="2885D4DD">
        <w:rPr>
          <w:rFonts w:ascii="Calibri Light" w:hAnsi="Calibri Light" w:eastAsia="Calibri Light" w:cs="Calibri Light"/>
          <w:color w:val="1F3763"/>
        </w:rPr>
        <w:t xml:space="preserve">Informasjon om </w:t>
      </w:r>
      <w:r w:rsidRPr="2AE1DE96" w:rsidR="27A626FD">
        <w:rPr>
          <w:rFonts w:ascii="Calibri Light" w:hAnsi="Calibri Light" w:eastAsia="Calibri Light" w:cs="Calibri Light"/>
          <w:color w:val="1F3763"/>
        </w:rPr>
        <w:t xml:space="preserve">veileder for </w:t>
      </w:r>
      <w:r w:rsidRPr="2AE1DE96" w:rsidR="2885D4DD">
        <w:rPr>
          <w:rFonts w:ascii="Calibri Light" w:hAnsi="Calibri Light" w:eastAsia="Calibri Light" w:cs="Calibri Light"/>
          <w:color w:val="1F3763"/>
        </w:rPr>
        <w:t>etablering av lag og foreninger gjennom studentsamfunnene</w:t>
      </w:r>
    </w:p>
    <w:p w:rsidR="48C9AD6C" w:rsidP="2AE1DE96" w:rsidRDefault="48C9AD6C" w14:paraId="5B3C1C30" w14:textId="7FAA9278">
      <w:pPr>
        <w:rPr>
          <w:rFonts w:ascii="Calibri" w:hAnsi="Calibri" w:eastAsia="Calibri" w:cs="Calibri"/>
        </w:rPr>
      </w:pPr>
      <w:r w:rsidRPr="2AE1DE96">
        <w:rPr>
          <w:rFonts w:ascii="Calibri" w:hAnsi="Calibri" w:eastAsia="Calibri" w:cs="Calibri"/>
        </w:rPr>
        <w:t>Med bakgrunn</w:t>
      </w:r>
      <w:r w:rsidRPr="2AE1DE96" w:rsidR="664B0C2E">
        <w:rPr>
          <w:rFonts w:ascii="Calibri" w:hAnsi="Calibri" w:eastAsia="Calibri" w:cs="Calibri"/>
        </w:rPr>
        <w:t xml:space="preserve"> i b</w:t>
      </w:r>
      <w:r w:rsidRPr="2AE1DE96">
        <w:rPr>
          <w:rFonts w:ascii="Calibri" w:hAnsi="Calibri" w:eastAsia="Calibri" w:cs="Calibri"/>
        </w:rPr>
        <w:t xml:space="preserve">lant annet søknad mottatt fra </w:t>
      </w:r>
      <w:proofErr w:type="spellStart"/>
      <w:r w:rsidRPr="2AE1DE96">
        <w:rPr>
          <w:rFonts w:ascii="Calibri" w:hAnsi="Calibri" w:eastAsia="Calibri" w:cs="Calibri"/>
        </w:rPr>
        <w:t>FSS</w:t>
      </w:r>
      <w:proofErr w:type="spellEnd"/>
      <w:r w:rsidRPr="2AE1DE96">
        <w:rPr>
          <w:rFonts w:ascii="Calibri" w:hAnsi="Calibri" w:eastAsia="Calibri" w:cs="Calibri"/>
        </w:rPr>
        <w:t xml:space="preserve"> IL vedrørende midler til læringsmiljøtiltak, opplever utvalget at </w:t>
      </w:r>
      <w:r w:rsidRPr="2AE1DE96" w:rsidR="18A6F6BA">
        <w:rPr>
          <w:rFonts w:ascii="Calibri" w:hAnsi="Calibri" w:eastAsia="Calibri" w:cs="Calibri"/>
        </w:rPr>
        <w:t>det foreligger for lite informasjon om ordningen med kulturstøttemidler og etab</w:t>
      </w:r>
      <w:r w:rsidRPr="2AE1DE96" w:rsidR="0331684B">
        <w:rPr>
          <w:rFonts w:ascii="Calibri" w:hAnsi="Calibri" w:eastAsia="Calibri" w:cs="Calibri"/>
        </w:rPr>
        <w:t>lering av lag og foreninger under</w:t>
      </w:r>
      <w:r w:rsidRPr="2AE1DE96" w:rsidR="18A6F6BA">
        <w:rPr>
          <w:rFonts w:ascii="Calibri" w:hAnsi="Calibri" w:eastAsia="Calibri" w:cs="Calibri"/>
        </w:rPr>
        <w:t xml:space="preserve"> samfunnene</w:t>
      </w:r>
      <w:r w:rsidRPr="2AE1DE96" w:rsidR="7F4A94FA">
        <w:rPr>
          <w:rFonts w:ascii="Calibri" w:hAnsi="Calibri" w:eastAsia="Calibri" w:cs="Calibri"/>
        </w:rPr>
        <w:t xml:space="preserve">. </w:t>
      </w:r>
      <w:r w:rsidRPr="2AE1DE96" w:rsidR="7AAF9EEF">
        <w:rPr>
          <w:rFonts w:ascii="Calibri" w:hAnsi="Calibri" w:eastAsia="Calibri" w:cs="Calibri"/>
        </w:rPr>
        <w:t>Studentsamskipnaden i Østfold har med bakgrunn i dette utarbeidet en veileder for etablering av slike foreninger.</w:t>
      </w:r>
      <w:r w:rsidR="006E1FA8">
        <w:rPr>
          <w:rFonts w:ascii="Calibri" w:hAnsi="Calibri" w:eastAsia="Calibri" w:cs="Calibri"/>
        </w:rPr>
        <w:t xml:space="preserve"> Beklageligvis var ikke veileder ferdigstilt innen møtet, hvor utvalget følger opp saken videre.</w:t>
      </w:r>
    </w:p>
    <w:p w:rsidR="240DC8DD" w:rsidP="240DC8DD" w:rsidRDefault="240DC8DD" w14:paraId="2FA7DE13" w14:textId="3F25D3BE">
      <w:pPr>
        <w:rPr>
          <w:rFonts w:ascii="Calibri" w:hAnsi="Calibri" w:eastAsia="Calibri" w:cs="Calibri"/>
        </w:rPr>
      </w:pPr>
    </w:p>
    <w:p w:rsidR="240DC8DD" w:rsidP="66B6D6EC" w:rsidRDefault="479A9724" w14:paraId="1A2AE1DC" w14:textId="54F36204">
      <w:pPr>
        <w:pStyle w:val="Overskrift3"/>
        <w:rPr>
          <w:rFonts w:ascii="Calibri Light" w:hAnsi="Calibri Light" w:eastAsia="Calibri Light" w:cs="Calibri Light"/>
          <w:color w:val="1F3763"/>
        </w:rPr>
      </w:pPr>
      <w:r w:rsidRPr="66B6D6EC">
        <w:rPr>
          <w:rFonts w:ascii="Calibri Light" w:hAnsi="Calibri Light" w:eastAsia="Calibri Light" w:cs="Calibri Light"/>
          <w:color w:val="1F3763"/>
        </w:rPr>
        <w:t>Orienteringssak: Oppfølging av studenter under pandemien – tiltak om nettsider og informasjon til studenter</w:t>
      </w:r>
    </w:p>
    <w:p w:rsidR="1C4ABC41" w:rsidP="2AE1DE96" w:rsidRDefault="1C4ABC41" w14:paraId="63761C7E" w14:textId="569FD5C6">
      <w:pPr>
        <w:spacing w:after="0" w:line="240" w:lineRule="auto"/>
        <w:rPr>
          <w:rFonts w:ascii="Calibri" w:hAnsi="Calibri" w:eastAsia="Calibri" w:cs="Calibri"/>
        </w:rPr>
      </w:pPr>
      <w:r w:rsidRPr="2AE1DE96">
        <w:rPr>
          <w:rFonts w:ascii="Calibri" w:hAnsi="Calibri" w:eastAsia="Calibri" w:cs="Calibri"/>
        </w:rPr>
        <w:t xml:space="preserve">Som resultat av </w:t>
      </w:r>
      <w:r w:rsidR="006E1FA8">
        <w:rPr>
          <w:rFonts w:ascii="Calibri" w:hAnsi="Calibri" w:eastAsia="Calibri" w:cs="Calibri"/>
        </w:rPr>
        <w:t xml:space="preserve">høgskolens arbeid med tiltak rettet mot oppfølging av studenter under pandemien, er det utarbeidet </w:t>
      </w:r>
      <w:hyperlink r:id="rId8">
        <w:r w:rsidRPr="2AE1DE96">
          <w:rPr>
            <w:rStyle w:val="Hyperkobling"/>
            <w:rFonts w:ascii="Calibri" w:hAnsi="Calibri" w:eastAsia="Calibri" w:cs="Calibri"/>
          </w:rPr>
          <w:t>Guide til en bedre studiehverdag</w:t>
        </w:r>
      </w:hyperlink>
      <w:r w:rsidRPr="2AE1DE96">
        <w:rPr>
          <w:rFonts w:ascii="Calibri" w:hAnsi="Calibri" w:eastAsia="Calibri" w:cs="Calibri"/>
        </w:rPr>
        <w:t xml:space="preserve"> </w:t>
      </w:r>
      <w:r w:rsidR="006E1FA8">
        <w:rPr>
          <w:rFonts w:ascii="Calibri" w:hAnsi="Calibri" w:eastAsia="Calibri" w:cs="Calibri"/>
        </w:rPr>
        <w:t>som samler ressurser og aktiviteter for studenter.  Siden og dens innhold ble presentert og gjennomgått i møtet.</w:t>
      </w:r>
    </w:p>
    <w:p w:rsidR="001B104D" w:rsidP="2AE1DE96" w:rsidRDefault="001B104D" w14:paraId="4CD8FDE2" w14:textId="3B90AD4E">
      <w:pPr>
        <w:spacing w:after="0" w:line="240" w:lineRule="auto"/>
        <w:rPr>
          <w:rFonts w:ascii="Calibri" w:hAnsi="Calibri" w:eastAsia="Calibri" w:cs="Calibri"/>
        </w:rPr>
      </w:pPr>
    </w:p>
    <w:p w:rsidR="001B104D" w:rsidP="2AE1DE96" w:rsidRDefault="001B104D" w14:paraId="385559E2" w14:textId="6A6F492E">
      <w:pPr>
        <w:spacing w:after="0" w:line="240" w:lineRule="auto"/>
        <w:rPr>
          <w:rFonts w:ascii="Calibri" w:hAnsi="Calibri" w:eastAsia="Calibri" w:cs="Calibri"/>
        </w:rPr>
      </w:pPr>
      <w:r>
        <w:rPr>
          <w:rFonts w:ascii="Calibri" w:hAnsi="Calibri" w:eastAsia="Calibri" w:cs="Calibri"/>
        </w:rPr>
        <w:t>Læringsmiljøkonsulent orienterte i tillegg kort om en mulig etablering av en samhandlingsgruppe for å bedre koordinere</w:t>
      </w:r>
      <w:r w:rsidR="002735CE">
        <w:rPr>
          <w:rFonts w:ascii="Calibri" w:hAnsi="Calibri" w:eastAsia="Calibri" w:cs="Calibri"/>
        </w:rPr>
        <w:t xml:space="preserve"> og</w:t>
      </w:r>
      <w:r>
        <w:rPr>
          <w:rFonts w:ascii="Calibri" w:hAnsi="Calibri" w:eastAsia="Calibri" w:cs="Calibri"/>
        </w:rPr>
        <w:t xml:space="preserve"> synliggjøre relevante aktiviteter og tiltak for studenter ved </w:t>
      </w:r>
      <w:proofErr w:type="spellStart"/>
      <w:r>
        <w:rPr>
          <w:rFonts w:ascii="Calibri" w:hAnsi="Calibri" w:eastAsia="Calibri" w:cs="Calibri"/>
        </w:rPr>
        <w:t>HiØ</w:t>
      </w:r>
      <w:proofErr w:type="spellEnd"/>
      <w:r>
        <w:rPr>
          <w:rFonts w:ascii="Calibri" w:hAnsi="Calibri" w:eastAsia="Calibri" w:cs="Calibri"/>
        </w:rPr>
        <w:t xml:space="preserve">. Her ble det også gitt innspill på viktigheten av å legge til rette for bruk av campus og eventuelle tiltak for fysisk kontakt selv om undervisningen er digital. Her ble det blant annet nevnt en annen institusjon som tilbyr studenter gratis frokost. Nevnte gruppe bør derfor også se </w:t>
      </w:r>
      <w:r w:rsidR="002735CE">
        <w:rPr>
          <w:rFonts w:ascii="Calibri" w:hAnsi="Calibri" w:eastAsia="Calibri" w:cs="Calibri"/>
        </w:rPr>
        <w:t>på muligheten for å kunne kartlegge og anbefale konkrete tiltak rettet mot studentene.</w:t>
      </w:r>
    </w:p>
    <w:p w:rsidR="240DC8DD" w:rsidP="2AE1DE96" w:rsidRDefault="240DC8DD" w14:paraId="5A535F0D" w14:textId="10118130">
      <w:pPr>
        <w:spacing w:after="0" w:line="240" w:lineRule="auto"/>
        <w:rPr>
          <w:rFonts w:ascii="Times New Roman" w:hAnsi="Times New Roman" w:eastAsia="Times New Roman" w:cs="Times New Roman"/>
          <w:sz w:val="24"/>
          <w:szCs w:val="24"/>
        </w:rPr>
      </w:pPr>
    </w:p>
    <w:p w:rsidR="20019BDC" w:rsidP="2AE1DE96" w:rsidRDefault="20019BDC" w14:paraId="2B155B5A" w14:textId="14051B64">
      <w:pPr>
        <w:pStyle w:val="Overskrift3"/>
        <w:rPr>
          <w:rFonts w:ascii="Calibri Light" w:hAnsi="Calibri Light" w:eastAsia="Calibri Light" w:cs="Calibri Light"/>
          <w:color w:val="1F3763"/>
        </w:rPr>
      </w:pPr>
      <w:r w:rsidRPr="2AE1DE96">
        <w:rPr>
          <w:rFonts w:ascii="Calibri Light" w:hAnsi="Calibri Light" w:eastAsia="Calibri Light" w:cs="Calibri Light"/>
          <w:color w:val="1F3763"/>
        </w:rPr>
        <w:t xml:space="preserve">Orienteringssak: </w:t>
      </w:r>
      <w:r w:rsidRPr="2AE1DE96" w:rsidR="26BA8B04">
        <w:rPr>
          <w:rFonts w:ascii="Calibri Light" w:hAnsi="Calibri Light" w:eastAsia="Calibri Light" w:cs="Calibri Light"/>
          <w:color w:val="1F3763"/>
        </w:rPr>
        <w:t xml:space="preserve">Informasjons – og holdningskampanje om </w:t>
      </w:r>
      <w:r w:rsidRPr="2AE1DE96">
        <w:rPr>
          <w:rFonts w:ascii="Calibri Light" w:hAnsi="Calibri Light" w:eastAsia="Calibri Light" w:cs="Calibri Light"/>
          <w:color w:val="1F3763"/>
        </w:rPr>
        <w:t xml:space="preserve">universell utforming </w:t>
      </w:r>
      <w:r w:rsidRPr="2AE1DE96" w:rsidR="329EF472">
        <w:rPr>
          <w:rFonts w:ascii="Calibri Light" w:hAnsi="Calibri Light" w:eastAsia="Calibri Light" w:cs="Calibri Light"/>
          <w:color w:val="1F3763"/>
        </w:rPr>
        <w:t>av IKT</w:t>
      </w:r>
    </w:p>
    <w:p w:rsidR="00D346FA" w:rsidP="6E018D42" w:rsidRDefault="4A1E4E08" w14:paraId="7DB54AFC" w14:textId="3F0AF7BA">
      <w:r>
        <w:t xml:space="preserve">Som en del av høgskolens arbeid med universell utforming og oppfølging av lovkrav, </w:t>
      </w:r>
      <w:r w:rsidR="006E1FA8">
        <w:t xml:space="preserve">er det nedsatt en arbeidsgruppe som har engasjert </w:t>
      </w:r>
      <w:r w:rsidR="00D346FA">
        <w:t>studenter ved BIK-studiet til produksjon av kampanje-film rettet mot undervisere og universell utforming av det digitale læringsmiljøet. Første versjon av filmen ble vist hvor følgende innspill formidles videre til arbeidsgruppen og studentene:</w:t>
      </w:r>
    </w:p>
    <w:p w:rsidRPr="00D346FA" w:rsidR="00D346FA" w:rsidP="2AE1DE96" w:rsidRDefault="00D346FA" w14:paraId="65015591" w14:textId="7E3AF70A">
      <w:pPr>
        <w:pStyle w:val="Listeavsnitt"/>
        <w:numPr>
          <w:ilvl w:val="0"/>
          <w:numId w:val="1"/>
        </w:numPr>
        <w:rPr>
          <w:rFonts w:eastAsiaTheme="minorEastAsia"/>
        </w:rPr>
      </w:pPr>
      <w:r>
        <w:rPr>
          <w:rFonts w:eastAsiaTheme="minorEastAsia"/>
        </w:rPr>
        <w:t xml:space="preserve">Endre til formell logo av </w:t>
      </w:r>
      <w:proofErr w:type="spellStart"/>
      <w:r>
        <w:rPr>
          <w:rFonts w:eastAsiaTheme="minorEastAsia"/>
        </w:rPr>
        <w:t>HiØ</w:t>
      </w:r>
      <w:proofErr w:type="spellEnd"/>
      <w:r>
        <w:rPr>
          <w:rFonts w:eastAsiaTheme="minorEastAsia"/>
        </w:rPr>
        <w:t xml:space="preserve"> ved intro</w:t>
      </w:r>
    </w:p>
    <w:p w:rsidR="56245539" w:rsidP="2AE1DE96" w:rsidRDefault="00D346FA" w14:paraId="3A7FB362" w14:textId="00F90E90">
      <w:pPr>
        <w:pStyle w:val="Listeavsnitt"/>
        <w:numPr>
          <w:ilvl w:val="0"/>
          <w:numId w:val="1"/>
        </w:numPr>
        <w:rPr>
          <w:rFonts w:eastAsiaTheme="minorEastAsia"/>
        </w:rPr>
      </w:pPr>
      <w:r>
        <w:t>Endre til a</w:t>
      </w:r>
      <w:r w:rsidR="56245539">
        <w:t xml:space="preserve">vslutningsplakat til nettsider for </w:t>
      </w:r>
      <w:proofErr w:type="spellStart"/>
      <w:r w:rsidR="56245539">
        <w:t>UU</w:t>
      </w:r>
      <w:proofErr w:type="spellEnd"/>
      <w:r w:rsidR="56245539">
        <w:t xml:space="preserve"> istedenfor direkte henvisning til PULS</w:t>
      </w:r>
    </w:p>
    <w:p w:rsidR="56245539" w:rsidP="2AE1DE96" w:rsidRDefault="00D346FA" w14:paraId="7B2A484E" w14:textId="7D0B9245">
      <w:pPr>
        <w:pStyle w:val="Listeavsnitt"/>
        <w:numPr>
          <w:ilvl w:val="0"/>
          <w:numId w:val="1"/>
        </w:numPr>
      </w:pPr>
      <w:r>
        <w:t xml:space="preserve">Eventuelt flere </w:t>
      </w:r>
      <w:r w:rsidR="56245539">
        <w:t xml:space="preserve">situasjoner knyttet til </w:t>
      </w:r>
      <w:proofErr w:type="spellStart"/>
      <w:r w:rsidR="56245539">
        <w:t>UU</w:t>
      </w:r>
      <w:proofErr w:type="spellEnd"/>
      <w:r w:rsidR="56245539">
        <w:t xml:space="preserve"> som illustrerer utfordringer for studenter</w:t>
      </w:r>
    </w:p>
    <w:p w:rsidR="7632DF6B" w:rsidP="2AE1DE96" w:rsidRDefault="00D346FA" w14:paraId="55E22F7D" w14:textId="18E7D026">
      <w:pPr>
        <w:pStyle w:val="Listeavsnitt"/>
        <w:numPr>
          <w:ilvl w:val="0"/>
          <w:numId w:val="1"/>
        </w:numPr>
      </w:pPr>
      <w:r>
        <w:t>Studenten i filmen snakket litt raskt, men dette er kanskje et virkemiddel som ytterligere illustrerer viktigheten av teksting av video</w:t>
      </w:r>
    </w:p>
    <w:p w:rsidR="001B104D" w:rsidP="6E018D42" w:rsidRDefault="001B104D" w14:paraId="393E9321" w14:textId="77777777">
      <w:pPr>
        <w:pStyle w:val="Overskrift3"/>
        <w:rPr>
          <w:rFonts w:ascii="Calibri Light" w:hAnsi="Calibri Light" w:eastAsia="Calibri Light" w:cs="Calibri Light"/>
          <w:color w:val="1F3763"/>
        </w:rPr>
      </w:pPr>
    </w:p>
    <w:p w:rsidR="0291902A" w:rsidP="6E018D42" w:rsidRDefault="0291902A" w14:paraId="20AF002E" w14:textId="54B4DAE6">
      <w:pPr>
        <w:pStyle w:val="Overskrift3"/>
        <w:rPr>
          <w:rFonts w:ascii="Calibri Light" w:hAnsi="Calibri Light" w:eastAsia="Calibri Light" w:cs="Calibri Light"/>
          <w:color w:val="1F3763"/>
        </w:rPr>
      </w:pPr>
      <w:r w:rsidRPr="2AE1DE96">
        <w:rPr>
          <w:rFonts w:ascii="Calibri Light" w:hAnsi="Calibri Light" w:eastAsia="Calibri Light" w:cs="Calibri Light"/>
          <w:color w:val="1F3763"/>
        </w:rPr>
        <w:t>Orienteringssak: Status arbeid i utvalg for utdanningskvalitet og ledelsen v</w:t>
      </w:r>
      <w:r w:rsidRPr="2AE1DE96" w:rsidR="78F09206">
        <w:rPr>
          <w:rFonts w:ascii="Calibri Light" w:hAnsi="Calibri Light" w:eastAsia="Calibri Light" w:cs="Calibri Light"/>
          <w:color w:val="1F3763"/>
        </w:rPr>
        <w:t xml:space="preserve"> / prorektor for utdanning</w:t>
      </w:r>
    </w:p>
    <w:p w:rsidR="00F52A1B" w:rsidP="2AE1DE96" w:rsidRDefault="0A97722D" w14:paraId="02E13D48" w14:textId="1477E52E">
      <w:r>
        <w:t xml:space="preserve">Protektor for utdanning </w:t>
      </w:r>
      <w:r w:rsidR="00D346FA">
        <w:t>orienterte om følgende</w:t>
      </w:r>
      <w:r w:rsidR="001B104D">
        <w:t>:</w:t>
      </w:r>
    </w:p>
    <w:p w:rsidR="00F52A1B" w:rsidP="00D346FA" w:rsidRDefault="00D346FA" w14:paraId="5398FADB" w14:textId="00655894">
      <w:pPr>
        <w:pStyle w:val="Listeavsnitt"/>
        <w:numPr>
          <w:ilvl w:val="0"/>
          <w:numId w:val="7"/>
        </w:numPr>
      </w:pPr>
      <w:r>
        <w:t>Etablering av a</w:t>
      </w:r>
      <w:r w:rsidR="00F52A1B">
        <w:t>kademisk skrivekurs for minoritetsspråklige studenter</w:t>
      </w:r>
      <w:r>
        <w:t xml:space="preserve"> </w:t>
      </w:r>
    </w:p>
    <w:p w:rsidR="00F52A1B" w:rsidP="00D346FA" w:rsidRDefault="00F52A1B" w14:paraId="57F26974" w14:textId="27931C9B">
      <w:pPr>
        <w:pStyle w:val="Listeavsnitt"/>
        <w:numPr>
          <w:ilvl w:val="0"/>
          <w:numId w:val="7"/>
        </w:numPr>
        <w:rPr/>
      </w:pPr>
      <w:r w:rsidR="00F52A1B">
        <w:rPr/>
        <w:t xml:space="preserve">Innvilget søknad </w:t>
      </w:r>
      <w:r w:rsidR="00D346FA">
        <w:rPr/>
        <w:t xml:space="preserve">om </w:t>
      </w:r>
      <w:r w:rsidR="00F52A1B">
        <w:rPr/>
        <w:t>deltakelse ERASMUS+</w:t>
      </w:r>
      <w:r w:rsidR="00D346FA">
        <w:rPr/>
        <w:t xml:space="preserve"> </w:t>
      </w:r>
    </w:p>
    <w:p w:rsidR="00F52A1B" w:rsidP="00D346FA" w:rsidRDefault="00F52A1B" w14:paraId="3445094A" w14:textId="5CEA1148">
      <w:pPr>
        <w:pStyle w:val="Listeavsnitt"/>
        <w:numPr>
          <w:ilvl w:val="0"/>
          <w:numId w:val="7"/>
        </w:numPr>
      </w:pPr>
      <w:r>
        <w:t xml:space="preserve">Oppfølging </w:t>
      </w:r>
      <w:r w:rsidR="00D346FA">
        <w:t xml:space="preserve">av </w:t>
      </w:r>
      <w:r>
        <w:t xml:space="preserve">rapportering </w:t>
      </w:r>
      <w:r w:rsidR="00D346FA">
        <w:t xml:space="preserve">til </w:t>
      </w:r>
      <w:r>
        <w:t>K</w:t>
      </w:r>
      <w:r w:rsidR="00D346FA">
        <w:t xml:space="preserve">unnskapsdepartementet </w:t>
      </w:r>
      <w:r w:rsidR="001B104D">
        <w:t>vedrørende oppfølging av studenter under pandemien</w:t>
      </w:r>
    </w:p>
    <w:p w:rsidR="00F52A1B" w:rsidP="00D346FA" w:rsidRDefault="001B104D" w14:paraId="37307268" w14:textId="6FB0FF33">
      <w:pPr>
        <w:pStyle w:val="Listeavsnitt"/>
        <w:numPr>
          <w:ilvl w:val="0"/>
          <w:numId w:val="7"/>
        </w:numPr>
      </w:pPr>
      <w:r>
        <w:t>T</w:t>
      </w:r>
      <w:r w:rsidR="00F52A1B">
        <w:t xml:space="preserve">ilbakemelding </w:t>
      </w:r>
      <w:r>
        <w:t>fra</w:t>
      </w:r>
      <w:r w:rsidR="00F52A1B">
        <w:t xml:space="preserve"> </w:t>
      </w:r>
      <w:proofErr w:type="spellStart"/>
      <w:r w:rsidR="00F52A1B">
        <w:t>NOKUT</w:t>
      </w:r>
      <w:r>
        <w:t>s</w:t>
      </w:r>
      <w:proofErr w:type="spellEnd"/>
      <w:r>
        <w:t xml:space="preserve"> </w:t>
      </w:r>
      <w:r w:rsidR="00F52A1B">
        <w:t xml:space="preserve">tilsyn </w:t>
      </w:r>
      <w:r>
        <w:t xml:space="preserve">høsten 2020 vil foreligge </w:t>
      </w:r>
      <w:proofErr w:type="spellStart"/>
      <w:r w:rsidR="00F52A1B">
        <w:t>25.</w:t>
      </w:r>
      <w:proofErr w:type="spellEnd"/>
      <w:r w:rsidR="00F52A1B">
        <w:t xml:space="preserve"> januar</w:t>
      </w:r>
    </w:p>
    <w:p w:rsidR="00F52A1B" w:rsidP="00D346FA" w:rsidRDefault="00F52A1B" w14:paraId="3C936DAD" w14:textId="2D9A3CAA">
      <w:pPr>
        <w:pStyle w:val="Listeavsnitt"/>
        <w:numPr>
          <w:ilvl w:val="0"/>
          <w:numId w:val="7"/>
        </w:numPr>
        <w:rPr/>
      </w:pPr>
      <w:r w:rsidR="00F52A1B">
        <w:rPr/>
        <w:t xml:space="preserve">Resultater </w:t>
      </w:r>
      <w:r w:rsidR="001B104D">
        <w:rPr/>
        <w:t xml:space="preserve">fra </w:t>
      </w:r>
      <w:r w:rsidR="00F52A1B">
        <w:rPr/>
        <w:t>Studiebarometeret</w:t>
      </w:r>
      <w:r w:rsidR="001B104D">
        <w:rPr/>
        <w:t xml:space="preserve"> 2020</w:t>
      </w:r>
      <w:r w:rsidR="00F52A1B">
        <w:rPr/>
        <w:t xml:space="preserve"> foreligger</w:t>
      </w:r>
      <w:r w:rsidR="001B104D">
        <w:rPr/>
        <w:t xml:space="preserve"> nå</w:t>
      </w:r>
      <w:r w:rsidR="42FB9765">
        <w:rPr/>
        <w:t xml:space="preserve"> men med sperrefrist</w:t>
      </w:r>
    </w:p>
    <w:p w:rsidR="00F52A1B" w:rsidP="00D346FA" w:rsidRDefault="001B104D" w14:paraId="619820EA" w14:textId="5F4D1D68">
      <w:pPr>
        <w:pStyle w:val="Listeavsnitt"/>
        <w:numPr>
          <w:ilvl w:val="0"/>
          <w:numId w:val="7"/>
        </w:numPr>
      </w:pPr>
      <w:proofErr w:type="spellStart"/>
      <w:r>
        <w:t>NOKUT´s</w:t>
      </w:r>
      <w:proofErr w:type="spellEnd"/>
      <w:r>
        <w:t xml:space="preserve"> U</w:t>
      </w:r>
      <w:r w:rsidR="00F52A1B">
        <w:t>nderviserundersøkelsen kommer snart (supplement til S</w:t>
      </w:r>
      <w:r>
        <w:t>tudiebarometeret som viser ansattes vurdering av studiekvalitet</w:t>
      </w:r>
      <w:r w:rsidR="00F52A1B">
        <w:t>)</w:t>
      </w:r>
    </w:p>
    <w:p w:rsidR="00F52A1B" w:rsidP="00D346FA" w:rsidRDefault="00F52A1B" w14:paraId="462E6022" w14:textId="74599475">
      <w:pPr>
        <w:pStyle w:val="Listeavsnitt"/>
        <w:numPr>
          <w:ilvl w:val="0"/>
          <w:numId w:val="7"/>
        </w:numPr>
      </w:pPr>
      <w:r>
        <w:t xml:space="preserve">Oppdatering OLA-prosjektet </w:t>
      </w:r>
      <w:r w:rsidR="001B104D">
        <w:t xml:space="preserve">(online </w:t>
      </w:r>
      <w:proofErr w:type="spellStart"/>
      <w:r w:rsidR="001B104D">
        <w:t>learning</w:t>
      </w:r>
      <w:proofErr w:type="spellEnd"/>
      <w:r w:rsidR="001B104D">
        <w:t xml:space="preserve"> </w:t>
      </w:r>
      <w:proofErr w:type="spellStart"/>
      <w:r w:rsidR="001B104D">
        <w:t>assistant</w:t>
      </w:r>
      <w:proofErr w:type="spellEnd"/>
      <w:r w:rsidR="001B104D">
        <w:t>). F</w:t>
      </w:r>
      <w:r>
        <w:t xml:space="preserve">oreløpig </w:t>
      </w:r>
      <w:r w:rsidR="001B104D">
        <w:t xml:space="preserve">kun assistenter i </w:t>
      </w:r>
      <w:r>
        <w:t>3 emner</w:t>
      </w:r>
      <w:r w:rsidR="001B104D">
        <w:t>. Ambisjon om 5-6 emner totalt.</w:t>
      </w:r>
    </w:p>
    <w:p w:rsidR="00F52A1B" w:rsidP="00D346FA" w:rsidRDefault="001B104D" w14:paraId="5C521C78" w14:textId="7668035B">
      <w:pPr>
        <w:pStyle w:val="Listeavsnitt"/>
        <w:numPr>
          <w:ilvl w:val="0"/>
          <w:numId w:val="7"/>
        </w:numPr>
      </w:pPr>
      <w:r>
        <w:t xml:space="preserve">Oppfølging av studieprogrammenes </w:t>
      </w:r>
      <w:r w:rsidR="00F52A1B">
        <w:t>emnerapporter</w:t>
      </w:r>
      <w:r>
        <w:t>ing</w:t>
      </w:r>
    </w:p>
    <w:p w:rsidR="00F52A1B" w:rsidP="00D346FA" w:rsidRDefault="001B104D" w14:paraId="67AFB5D7" w14:textId="53253025">
      <w:pPr>
        <w:pStyle w:val="Listeavsnitt"/>
        <w:numPr>
          <w:ilvl w:val="0"/>
          <w:numId w:val="7"/>
        </w:numPr>
      </w:pPr>
      <w:r>
        <w:t xml:space="preserve">Som følge av faglig omorganisering vil </w:t>
      </w:r>
      <w:proofErr w:type="spellStart"/>
      <w:r>
        <w:t>UKU</w:t>
      </w:r>
      <w:proofErr w:type="spellEnd"/>
      <w:r>
        <w:t xml:space="preserve"> endre s</w:t>
      </w:r>
      <w:r w:rsidR="00F52A1B">
        <w:t xml:space="preserve">ammensetning </w:t>
      </w:r>
      <w:r>
        <w:t>etter sommeren</w:t>
      </w:r>
    </w:p>
    <w:p w:rsidR="00F52A1B" w:rsidP="2AE1DE96" w:rsidRDefault="00F52A1B" w14:paraId="088024F7" w14:textId="77777777"/>
    <w:p w:rsidR="00F52A1B" w:rsidP="2AE1DE96" w:rsidRDefault="00F52A1B" w14:paraId="1D52DD28" w14:textId="0EFAFE15"/>
    <w:p w:rsidR="00F52A1B" w:rsidP="2AE1DE96" w:rsidRDefault="00F52A1B" w14:paraId="4DF22818" w14:textId="77777777"/>
    <w:p w:rsidR="63FCEEDB" w:rsidP="63FCEEDB" w:rsidRDefault="63FCEEDB" w14:paraId="0D54EFCC" w14:textId="65CBBDFF"/>
    <w:p w:rsidR="5762566D" w:rsidP="5762566D" w:rsidRDefault="5762566D" w14:paraId="338B3EE7" w14:textId="367CE655">
      <w:pPr>
        <w:spacing w:beforeAutospacing="1" w:afterAutospacing="1"/>
        <w:rPr>
          <w:rFonts w:ascii="Calibri" w:hAnsi="Calibri" w:eastAsia="Calibri" w:cs="Calibri"/>
          <w:sz w:val="18"/>
          <w:szCs w:val="18"/>
        </w:rPr>
      </w:pPr>
    </w:p>
    <w:p w:rsidR="5762566D" w:rsidP="5762566D" w:rsidRDefault="5762566D" w14:paraId="27719571" w14:textId="4CE5BFDC">
      <w:pPr>
        <w:spacing w:beforeAutospacing="1" w:afterAutospacing="1"/>
        <w:rPr>
          <w:rFonts w:ascii="Calibri" w:hAnsi="Calibri" w:eastAsia="Calibri" w:cs="Calibri"/>
          <w:sz w:val="18"/>
          <w:szCs w:val="18"/>
        </w:rPr>
      </w:pPr>
    </w:p>
    <w:p w:rsidR="55142EF0" w:rsidP="5762566D" w:rsidRDefault="55142EF0" w14:paraId="3B0AB151" w14:textId="2DD23FBF">
      <w:pPr>
        <w:spacing w:beforeAutospacing="1" w:afterAutospacing="1"/>
        <w:rPr>
          <w:rFonts w:ascii="Calibri" w:hAnsi="Calibri" w:eastAsia="Calibri" w:cs="Calibri"/>
        </w:rPr>
      </w:pPr>
      <w:r w:rsidRPr="5762566D">
        <w:rPr>
          <w:rStyle w:val="eop"/>
          <w:rFonts w:ascii="Calibri" w:hAnsi="Calibri" w:eastAsia="Calibri" w:cs="Calibri"/>
        </w:rPr>
        <w:t> </w:t>
      </w:r>
    </w:p>
    <w:p w:rsidR="55142EF0" w:rsidP="5762566D" w:rsidRDefault="55142EF0" w14:paraId="03529714" w14:textId="3289F603">
      <w:pPr>
        <w:spacing w:beforeAutospacing="1" w:afterAutospacing="1"/>
        <w:rPr>
          <w:rFonts w:ascii="Calibri" w:hAnsi="Calibri" w:eastAsia="Calibri" w:cs="Calibri"/>
        </w:rPr>
      </w:pPr>
      <w:r w:rsidRPr="5762566D">
        <w:rPr>
          <w:rStyle w:val="eop"/>
          <w:rFonts w:ascii="Calibri" w:hAnsi="Calibri" w:eastAsia="Calibri" w:cs="Calibri"/>
        </w:rPr>
        <w:t> </w:t>
      </w:r>
    </w:p>
    <w:p w:rsidR="5762566D" w:rsidP="5762566D" w:rsidRDefault="5762566D" w14:paraId="5DA1173E" w14:textId="5208C173"/>
    <w:p w:rsidR="3DD56480" w:rsidP="3DD56480" w:rsidRDefault="3DD56480" w14:paraId="48FE6CBF" w14:textId="2D3B2B64"/>
    <w:p w:rsidR="3EDDCC20" w:rsidP="3EDDCC20" w:rsidRDefault="3EDDCC20" w14:paraId="40B40FC1" w14:textId="4B5FC1DF"/>
    <w:sectPr w:rsidR="3EDDCC2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87436"/>
    <w:multiLevelType w:val="hybridMultilevel"/>
    <w:tmpl w:val="1C925D6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242846E5"/>
    <w:multiLevelType w:val="hybridMultilevel"/>
    <w:tmpl w:val="26A4A892"/>
    <w:lvl w:ilvl="0" w:tplc="57DAD176">
      <w:start w:val="1"/>
      <w:numFmt w:val="decimal"/>
      <w:lvlText w:val="%1."/>
      <w:lvlJc w:val="left"/>
      <w:pPr>
        <w:ind w:left="720" w:hanging="360"/>
      </w:pPr>
    </w:lvl>
    <w:lvl w:ilvl="1" w:tplc="2DCC4F06">
      <w:start w:val="1"/>
      <w:numFmt w:val="lowerLetter"/>
      <w:lvlText w:val="%2."/>
      <w:lvlJc w:val="left"/>
      <w:pPr>
        <w:ind w:left="1440" w:hanging="360"/>
      </w:pPr>
    </w:lvl>
    <w:lvl w:ilvl="2" w:tplc="F45AC386">
      <w:start w:val="1"/>
      <w:numFmt w:val="lowerRoman"/>
      <w:lvlText w:val="%3."/>
      <w:lvlJc w:val="right"/>
      <w:pPr>
        <w:ind w:left="2160" w:hanging="180"/>
      </w:pPr>
    </w:lvl>
    <w:lvl w:ilvl="3" w:tplc="86FABD82">
      <w:start w:val="1"/>
      <w:numFmt w:val="decimal"/>
      <w:lvlText w:val="%4."/>
      <w:lvlJc w:val="left"/>
      <w:pPr>
        <w:ind w:left="2880" w:hanging="360"/>
      </w:pPr>
    </w:lvl>
    <w:lvl w:ilvl="4" w:tplc="AD00857C">
      <w:start w:val="1"/>
      <w:numFmt w:val="lowerLetter"/>
      <w:lvlText w:val="%5."/>
      <w:lvlJc w:val="left"/>
      <w:pPr>
        <w:ind w:left="3600" w:hanging="360"/>
      </w:pPr>
    </w:lvl>
    <w:lvl w:ilvl="5" w:tplc="532C5470">
      <w:start w:val="1"/>
      <w:numFmt w:val="lowerRoman"/>
      <w:lvlText w:val="%6."/>
      <w:lvlJc w:val="right"/>
      <w:pPr>
        <w:ind w:left="4320" w:hanging="180"/>
      </w:pPr>
    </w:lvl>
    <w:lvl w:ilvl="6" w:tplc="E5324542">
      <w:start w:val="1"/>
      <w:numFmt w:val="decimal"/>
      <w:lvlText w:val="%7."/>
      <w:lvlJc w:val="left"/>
      <w:pPr>
        <w:ind w:left="5040" w:hanging="360"/>
      </w:pPr>
    </w:lvl>
    <w:lvl w:ilvl="7" w:tplc="56880BA8">
      <w:start w:val="1"/>
      <w:numFmt w:val="lowerLetter"/>
      <w:lvlText w:val="%8."/>
      <w:lvlJc w:val="left"/>
      <w:pPr>
        <w:ind w:left="5760" w:hanging="360"/>
      </w:pPr>
    </w:lvl>
    <w:lvl w:ilvl="8" w:tplc="A7D8A2FE">
      <w:start w:val="1"/>
      <w:numFmt w:val="lowerRoman"/>
      <w:lvlText w:val="%9."/>
      <w:lvlJc w:val="right"/>
      <w:pPr>
        <w:ind w:left="6480" w:hanging="180"/>
      </w:pPr>
    </w:lvl>
  </w:abstractNum>
  <w:abstractNum w:abstractNumId="2" w15:restartNumberingAfterBreak="0">
    <w:nsid w:val="37E50C52"/>
    <w:multiLevelType w:val="hybridMultilevel"/>
    <w:tmpl w:val="9FF87F88"/>
    <w:lvl w:ilvl="0" w:tplc="18A00B48">
      <w:start w:val="1"/>
      <w:numFmt w:val="bullet"/>
      <w:lvlText w:val=""/>
      <w:lvlJc w:val="left"/>
      <w:pPr>
        <w:ind w:left="720" w:hanging="360"/>
      </w:pPr>
      <w:rPr>
        <w:rFonts w:hint="default" w:ascii="Symbol" w:hAnsi="Symbol"/>
      </w:rPr>
    </w:lvl>
    <w:lvl w:ilvl="1" w:tplc="430C9698">
      <w:start w:val="1"/>
      <w:numFmt w:val="bullet"/>
      <w:lvlText w:val="o"/>
      <w:lvlJc w:val="left"/>
      <w:pPr>
        <w:ind w:left="1440" w:hanging="360"/>
      </w:pPr>
      <w:rPr>
        <w:rFonts w:hint="default" w:ascii="Courier New" w:hAnsi="Courier New"/>
      </w:rPr>
    </w:lvl>
    <w:lvl w:ilvl="2" w:tplc="AD46056A">
      <w:start w:val="1"/>
      <w:numFmt w:val="bullet"/>
      <w:lvlText w:val=""/>
      <w:lvlJc w:val="left"/>
      <w:pPr>
        <w:ind w:left="2160" w:hanging="360"/>
      </w:pPr>
      <w:rPr>
        <w:rFonts w:hint="default" w:ascii="Wingdings" w:hAnsi="Wingdings"/>
      </w:rPr>
    </w:lvl>
    <w:lvl w:ilvl="3" w:tplc="10500FF4">
      <w:start w:val="1"/>
      <w:numFmt w:val="bullet"/>
      <w:lvlText w:val=""/>
      <w:lvlJc w:val="left"/>
      <w:pPr>
        <w:ind w:left="2880" w:hanging="360"/>
      </w:pPr>
      <w:rPr>
        <w:rFonts w:hint="default" w:ascii="Symbol" w:hAnsi="Symbol"/>
      </w:rPr>
    </w:lvl>
    <w:lvl w:ilvl="4" w:tplc="42E6D142">
      <w:start w:val="1"/>
      <w:numFmt w:val="bullet"/>
      <w:lvlText w:val="o"/>
      <w:lvlJc w:val="left"/>
      <w:pPr>
        <w:ind w:left="3600" w:hanging="360"/>
      </w:pPr>
      <w:rPr>
        <w:rFonts w:hint="default" w:ascii="Courier New" w:hAnsi="Courier New"/>
      </w:rPr>
    </w:lvl>
    <w:lvl w:ilvl="5" w:tplc="6338BD08">
      <w:start w:val="1"/>
      <w:numFmt w:val="bullet"/>
      <w:lvlText w:val=""/>
      <w:lvlJc w:val="left"/>
      <w:pPr>
        <w:ind w:left="4320" w:hanging="360"/>
      </w:pPr>
      <w:rPr>
        <w:rFonts w:hint="default" w:ascii="Wingdings" w:hAnsi="Wingdings"/>
      </w:rPr>
    </w:lvl>
    <w:lvl w:ilvl="6" w:tplc="54A476CC">
      <w:start w:val="1"/>
      <w:numFmt w:val="bullet"/>
      <w:lvlText w:val=""/>
      <w:lvlJc w:val="left"/>
      <w:pPr>
        <w:ind w:left="5040" w:hanging="360"/>
      </w:pPr>
      <w:rPr>
        <w:rFonts w:hint="default" w:ascii="Symbol" w:hAnsi="Symbol"/>
      </w:rPr>
    </w:lvl>
    <w:lvl w:ilvl="7" w:tplc="F6AA7876">
      <w:start w:val="1"/>
      <w:numFmt w:val="bullet"/>
      <w:lvlText w:val="o"/>
      <w:lvlJc w:val="left"/>
      <w:pPr>
        <w:ind w:left="5760" w:hanging="360"/>
      </w:pPr>
      <w:rPr>
        <w:rFonts w:hint="default" w:ascii="Courier New" w:hAnsi="Courier New"/>
      </w:rPr>
    </w:lvl>
    <w:lvl w:ilvl="8" w:tplc="CCC05A00">
      <w:start w:val="1"/>
      <w:numFmt w:val="bullet"/>
      <w:lvlText w:val=""/>
      <w:lvlJc w:val="left"/>
      <w:pPr>
        <w:ind w:left="6480" w:hanging="360"/>
      </w:pPr>
      <w:rPr>
        <w:rFonts w:hint="default" w:ascii="Wingdings" w:hAnsi="Wingdings"/>
      </w:rPr>
    </w:lvl>
  </w:abstractNum>
  <w:abstractNum w:abstractNumId="3" w15:restartNumberingAfterBreak="0">
    <w:nsid w:val="39704008"/>
    <w:multiLevelType w:val="hybridMultilevel"/>
    <w:tmpl w:val="724C2AA8"/>
    <w:lvl w:ilvl="0" w:tplc="FDD80FC2">
      <w:start w:val="1"/>
      <w:numFmt w:val="bullet"/>
      <w:lvlText w:val=""/>
      <w:lvlJc w:val="left"/>
      <w:pPr>
        <w:ind w:left="720" w:hanging="360"/>
      </w:pPr>
      <w:rPr>
        <w:rFonts w:hint="default" w:ascii="Symbol" w:hAnsi="Symbol"/>
      </w:rPr>
    </w:lvl>
    <w:lvl w:ilvl="1" w:tplc="C6E28186">
      <w:start w:val="1"/>
      <w:numFmt w:val="bullet"/>
      <w:lvlText w:val="o"/>
      <w:lvlJc w:val="left"/>
      <w:pPr>
        <w:ind w:left="1440" w:hanging="360"/>
      </w:pPr>
      <w:rPr>
        <w:rFonts w:hint="default" w:ascii="Courier New" w:hAnsi="Courier New"/>
      </w:rPr>
    </w:lvl>
    <w:lvl w:ilvl="2" w:tplc="8668A51C">
      <w:start w:val="1"/>
      <w:numFmt w:val="bullet"/>
      <w:lvlText w:val=""/>
      <w:lvlJc w:val="left"/>
      <w:pPr>
        <w:ind w:left="2160" w:hanging="360"/>
      </w:pPr>
      <w:rPr>
        <w:rFonts w:hint="default" w:ascii="Wingdings" w:hAnsi="Wingdings"/>
      </w:rPr>
    </w:lvl>
    <w:lvl w:ilvl="3" w:tplc="B05AF6F0">
      <w:start w:val="1"/>
      <w:numFmt w:val="bullet"/>
      <w:lvlText w:val=""/>
      <w:lvlJc w:val="left"/>
      <w:pPr>
        <w:ind w:left="2880" w:hanging="360"/>
      </w:pPr>
      <w:rPr>
        <w:rFonts w:hint="default" w:ascii="Symbol" w:hAnsi="Symbol"/>
      </w:rPr>
    </w:lvl>
    <w:lvl w:ilvl="4" w:tplc="ED30F8AA">
      <w:start w:val="1"/>
      <w:numFmt w:val="bullet"/>
      <w:lvlText w:val="o"/>
      <w:lvlJc w:val="left"/>
      <w:pPr>
        <w:ind w:left="3600" w:hanging="360"/>
      </w:pPr>
      <w:rPr>
        <w:rFonts w:hint="default" w:ascii="Courier New" w:hAnsi="Courier New"/>
      </w:rPr>
    </w:lvl>
    <w:lvl w:ilvl="5" w:tplc="4B5098AC">
      <w:start w:val="1"/>
      <w:numFmt w:val="bullet"/>
      <w:lvlText w:val=""/>
      <w:lvlJc w:val="left"/>
      <w:pPr>
        <w:ind w:left="4320" w:hanging="360"/>
      </w:pPr>
      <w:rPr>
        <w:rFonts w:hint="default" w:ascii="Wingdings" w:hAnsi="Wingdings"/>
      </w:rPr>
    </w:lvl>
    <w:lvl w:ilvl="6" w:tplc="9FF4FE16">
      <w:start w:val="1"/>
      <w:numFmt w:val="bullet"/>
      <w:lvlText w:val=""/>
      <w:lvlJc w:val="left"/>
      <w:pPr>
        <w:ind w:left="5040" w:hanging="360"/>
      </w:pPr>
      <w:rPr>
        <w:rFonts w:hint="default" w:ascii="Symbol" w:hAnsi="Symbol"/>
      </w:rPr>
    </w:lvl>
    <w:lvl w:ilvl="7" w:tplc="161CA65E">
      <w:start w:val="1"/>
      <w:numFmt w:val="bullet"/>
      <w:lvlText w:val="o"/>
      <w:lvlJc w:val="left"/>
      <w:pPr>
        <w:ind w:left="5760" w:hanging="360"/>
      </w:pPr>
      <w:rPr>
        <w:rFonts w:hint="default" w:ascii="Courier New" w:hAnsi="Courier New"/>
      </w:rPr>
    </w:lvl>
    <w:lvl w:ilvl="8" w:tplc="0DE215C8">
      <w:start w:val="1"/>
      <w:numFmt w:val="bullet"/>
      <w:lvlText w:val=""/>
      <w:lvlJc w:val="left"/>
      <w:pPr>
        <w:ind w:left="6480" w:hanging="360"/>
      </w:pPr>
      <w:rPr>
        <w:rFonts w:hint="default" w:ascii="Wingdings" w:hAnsi="Wingdings"/>
      </w:rPr>
    </w:lvl>
  </w:abstractNum>
  <w:abstractNum w:abstractNumId="4" w15:restartNumberingAfterBreak="0">
    <w:nsid w:val="4C69106C"/>
    <w:multiLevelType w:val="hybridMultilevel"/>
    <w:tmpl w:val="64C0B048"/>
    <w:lvl w:ilvl="0" w:tplc="3B7A072A">
      <w:start w:val="1"/>
      <w:numFmt w:val="bullet"/>
      <w:lvlText w:val=""/>
      <w:lvlJc w:val="left"/>
      <w:pPr>
        <w:ind w:left="720" w:hanging="360"/>
      </w:pPr>
      <w:rPr>
        <w:rFonts w:hint="default" w:ascii="Symbol" w:hAnsi="Symbol"/>
      </w:rPr>
    </w:lvl>
    <w:lvl w:ilvl="1" w:tplc="3E4AF646">
      <w:start w:val="1"/>
      <w:numFmt w:val="bullet"/>
      <w:lvlText w:val="o"/>
      <w:lvlJc w:val="left"/>
      <w:pPr>
        <w:ind w:left="1440" w:hanging="360"/>
      </w:pPr>
      <w:rPr>
        <w:rFonts w:hint="default" w:ascii="Courier New" w:hAnsi="Courier New"/>
      </w:rPr>
    </w:lvl>
    <w:lvl w:ilvl="2" w:tplc="701C6802">
      <w:start w:val="1"/>
      <w:numFmt w:val="bullet"/>
      <w:lvlText w:val=""/>
      <w:lvlJc w:val="left"/>
      <w:pPr>
        <w:ind w:left="2160" w:hanging="360"/>
      </w:pPr>
      <w:rPr>
        <w:rFonts w:hint="default" w:ascii="Wingdings" w:hAnsi="Wingdings"/>
      </w:rPr>
    </w:lvl>
    <w:lvl w:ilvl="3" w:tplc="916A139C">
      <w:start w:val="1"/>
      <w:numFmt w:val="bullet"/>
      <w:lvlText w:val=""/>
      <w:lvlJc w:val="left"/>
      <w:pPr>
        <w:ind w:left="2880" w:hanging="360"/>
      </w:pPr>
      <w:rPr>
        <w:rFonts w:hint="default" w:ascii="Symbol" w:hAnsi="Symbol"/>
      </w:rPr>
    </w:lvl>
    <w:lvl w:ilvl="4" w:tplc="ACFCE5EA">
      <w:start w:val="1"/>
      <w:numFmt w:val="bullet"/>
      <w:lvlText w:val="o"/>
      <w:lvlJc w:val="left"/>
      <w:pPr>
        <w:ind w:left="3600" w:hanging="360"/>
      </w:pPr>
      <w:rPr>
        <w:rFonts w:hint="default" w:ascii="Courier New" w:hAnsi="Courier New"/>
      </w:rPr>
    </w:lvl>
    <w:lvl w:ilvl="5" w:tplc="001A1B9E">
      <w:start w:val="1"/>
      <w:numFmt w:val="bullet"/>
      <w:lvlText w:val=""/>
      <w:lvlJc w:val="left"/>
      <w:pPr>
        <w:ind w:left="4320" w:hanging="360"/>
      </w:pPr>
      <w:rPr>
        <w:rFonts w:hint="default" w:ascii="Wingdings" w:hAnsi="Wingdings"/>
      </w:rPr>
    </w:lvl>
    <w:lvl w:ilvl="6" w:tplc="F2A8A440">
      <w:start w:val="1"/>
      <w:numFmt w:val="bullet"/>
      <w:lvlText w:val=""/>
      <w:lvlJc w:val="left"/>
      <w:pPr>
        <w:ind w:left="5040" w:hanging="360"/>
      </w:pPr>
      <w:rPr>
        <w:rFonts w:hint="default" w:ascii="Symbol" w:hAnsi="Symbol"/>
      </w:rPr>
    </w:lvl>
    <w:lvl w:ilvl="7" w:tplc="AAD43846">
      <w:start w:val="1"/>
      <w:numFmt w:val="bullet"/>
      <w:lvlText w:val="o"/>
      <w:lvlJc w:val="left"/>
      <w:pPr>
        <w:ind w:left="5760" w:hanging="360"/>
      </w:pPr>
      <w:rPr>
        <w:rFonts w:hint="default" w:ascii="Courier New" w:hAnsi="Courier New"/>
      </w:rPr>
    </w:lvl>
    <w:lvl w:ilvl="8" w:tplc="4D3A39EA">
      <w:start w:val="1"/>
      <w:numFmt w:val="bullet"/>
      <w:lvlText w:val=""/>
      <w:lvlJc w:val="left"/>
      <w:pPr>
        <w:ind w:left="6480" w:hanging="360"/>
      </w:pPr>
      <w:rPr>
        <w:rFonts w:hint="default" w:ascii="Wingdings" w:hAnsi="Wingdings"/>
      </w:rPr>
    </w:lvl>
  </w:abstractNum>
  <w:abstractNum w:abstractNumId="5" w15:restartNumberingAfterBreak="0">
    <w:nsid w:val="6D9252DA"/>
    <w:multiLevelType w:val="hybridMultilevel"/>
    <w:tmpl w:val="8E7EF4F6"/>
    <w:lvl w:ilvl="0" w:tplc="0428DCE4">
      <w:start w:val="2"/>
      <w:numFmt w:val="decimal"/>
      <w:lvlText w:val="%1."/>
      <w:lvlJc w:val="left"/>
      <w:pPr>
        <w:ind w:left="720" w:hanging="360"/>
      </w:pPr>
    </w:lvl>
    <w:lvl w:ilvl="1" w:tplc="D85AA13A">
      <w:start w:val="1"/>
      <w:numFmt w:val="lowerLetter"/>
      <w:lvlText w:val="%2."/>
      <w:lvlJc w:val="left"/>
      <w:pPr>
        <w:ind w:left="1440" w:hanging="360"/>
      </w:pPr>
    </w:lvl>
    <w:lvl w:ilvl="2" w:tplc="A1A6FC48">
      <w:start w:val="1"/>
      <w:numFmt w:val="lowerRoman"/>
      <w:lvlText w:val="%3."/>
      <w:lvlJc w:val="right"/>
      <w:pPr>
        <w:ind w:left="2160" w:hanging="180"/>
      </w:pPr>
    </w:lvl>
    <w:lvl w:ilvl="3" w:tplc="F762F28A">
      <w:start w:val="1"/>
      <w:numFmt w:val="decimal"/>
      <w:lvlText w:val="%4."/>
      <w:lvlJc w:val="left"/>
      <w:pPr>
        <w:ind w:left="2880" w:hanging="360"/>
      </w:pPr>
    </w:lvl>
    <w:lvl w:ilvl="4" w:tplc="4EAEF946">
      <w:start w:val="1"/>
      <w:numFmt w:val="lowerLetter"/>
      <w:lvlText w:val="%5."/>
      <w:lvlJc w:val="left"/>
      <w:pPr>
        <w:ind w:left="3600" w:hanging="360"/>
      </w:pPr>
    </w:lvl>
    <w:lvl w:ilvl="5" w:tplc="887442E6">
      <w:start w:val="1"/>
      <w:numFmt w:val="lowerRoman"/>
      <w:lvlText w:val="%6."/>
      <w:lvlJc w:val="right"/>
      <w:pPr>
        <w:ind w:left="4320" w:hanging="180"/>
      </w:pPr>
    </w:lvl>
    <w:lvl w:ilvl="6" w:tplc="05166B92">
      <w:start w:val="1"/>
      <w:numFmt w:val="decimal"/>
      <w:lvlText w:val="%7."/>
      <w:lvlJc w:val="left"/>
      <w:pPr>
        <w:ind w:left="5040" w:hanging="360"/>
      </w:pPr>
    </w:lvl>
    <w:lvl w:ilvl="7" w:tplc="1D34D228">
      <w:start w:val="1"/>
      <w:numFmt w:val="lowerLetter"/>
      <w:lvlText w:val="%8."/>
      <w:lvlJc w:val="left"/>
      <w:pPr>
        <w:ind w:left="5760" w:hanging="360"/>
      </w:pPr>
    </w:lvl>
    <w:lvl w:ilvl="8" w:tplc="EFFE730E">
      <w:start w:val="1"/>
      <w:numFmt w:val="lowerRoman"/>
      <w:lvlText w:val="%9."/>
      <w:lvlJc w:val="right"/>
      <w:pPr>
        <w:ind w:left="6480" w:hanging="180"/>
      </w:pPr>
    </w:lvl>
  </w:abstractNum>
  <w:abstractNum w:abstractNumId="6" w15:restartNumberingAfterBreak="0">
    <w:nsid w:val="7B1D4D38"/>
    <w:multiLevelType w:val="hybridMultilevel"/>
    <w:tmpl w:val="207EF37C"/>
    <w:lvl w:ilvl="0" w:tplc="8C762BC2">
      <w:start w:val="1"/>
      <w:numFmt w:val="decimal"/>
      <w:lvlText w:val="%1."/>
      <w:lvlJc w:val="left"/>
      <w:pPr>
        <w:ind w:left="720" w:hanging="360"/>
      </w:pPr>
    </w:lvl>
    <w:lvl w:ilvl="1" w:tplc="36746C98">
      <w:start w:val="1"/>
      <w:numFmt w:val="lowerLetter"/>
      <w:lvlText w:val="%2."/>
      <w:lvlJc w:val="left"/>
      <w:pPr>
        <w:ind w:left="1440" w:hanging="360"/>
      </w:pPr>
    </w:lvl>
    <w:lvl w:ilvl="2" w:tplc="7BCA59E8">
      <w:start w:val="1"/>
      <w:numFmt w:val="lowerRoman"/>
      <w:lvlText w:val="%3."/>
      <w:lvlJc w:val="right"/>
      <w:pPr>
        <w:ind w:left="2160" w:hanging="180"/>
      </w:pPr>
    </w:lvl>
    <w:lvl w:ilvl="3" w:tplc="817843FA">
      <w:start w:val="1"/>
      <w:numFmt w:val="decimal"/>
      <w:lvlText w:val="%4."/>
      <w:lvlJc w:val="left"/>
      <w:pPr>
        <w:ind w:left="2880" w:hanging="360"/>
      </w:pPr>
    </w:lvl>
    <w:lvl w:ilvl="4" w:tplc="3856B60E">
      <w:start w:val="1"/>
      <w:numFmt w:val="lowerLetter"/>
      <w:lvlText w:val="%5."/>
      <w:lvlJc w:val="left"/>
      <w:pPr>
        <w:ind w:left="3600" w:hanging="360"/>
      </w:pPr>
    </w:lvl>
    <w:lvl w:ilvl="5" w:tplc="A5ECBB20">
      <w:start w:val="1"/>
      <w:numFmt w:val="lowerRoman"/>
      <w:lvlText w:val="%6."/>
      <w:lvlJc w:val="right"/>
      <w:pPr>
        <w:ind w:left="4320" w:hanging="180"/>
      </w:pPr>
    </w:lvl>
    <w:lvl w:ilvl="6" w:tplc="576AE282">
      <w:start w:val="1"/>
      <w:numFmt w:val="decimal"/>
      <w:lvlText w:val="%7."/>
      <w:lvlJc w:val="left"/>
      <w:pPr>
        <w:ind w:left="5040" w:hanging="360"/>
      </w:pPr>
    </w:lvl>
    <w:lvl w:ilvl="7" w:tplc="143CB706">
      <w:start w:val="1"/>
      <w:numFmt w:val="lowerLetter"/>
      <w:lvlText w:val="%8."/>
      <w:lvlJc w:val="left"/>
      <w:pPr>
        <w:ind w:left="5760" w:hanging="360"/>
      </w:pPr>
    </w:lvl>
    <w:lvl w:ilvl="8" w:tplc="D6F4026E">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C376AD"/>
    <w:rsid w:val="0017163F"/>
    <w:rsid w:val="001B104D"/>
    <w:rsid w:val="002735CE"/>
    <w:rsid w:val="00276D01"/>
    <w:rsid w:val="0046596F"/>
    <w:rsid w:val="006E1FA8"/>
    <w:rsid w:val="00A50C37"/>
    <w:rsid w:val="00AA5B39"/>
    <w:rsid w:val="00B2DC2F"/>
    <w:rsid w:val="00B40745"/>
    <w:rsid w:val="00D1683C"/>
    <w:rsid w:val="00D346FA"/>
    <w:rsid w:val="00F52A1B"/>
    <w:rsid w:val="0189ECE1"/>
    <w:rsid w:val="0223E6A6"/>
    <w:rsid w:val="0291902A"/>
    <w:rsid w:val="0325ACDF"/>
    <w:rsid w:val="0331684B"/>
    <w:rsid w:val="03CAACFA"/>
    <w:rsid w:val="03CC5030"/>
    <w:rsid w:val="04B94EC0"/>
    <w:rsid w:val="04F21604"/>
    <w:rsid w:val="0503AAC8"/>
    <w:rsid w:val="05051BAF"/>
    <w:rsid w:val="050BD61B"/>
    <w:rsid w:val="05AF98B7"/>
    <w:rsid w:val="05AFA2B5"/>
    <w:rsid w:val="0657F967"/>
    <w:rsid w:val="06E0A6C4"/>
    <w:rsid w:val="07649175"/>
    <w:rsid w:val="07EB1ABC"/>
    <w:rsid w:val="08B0BD27"/>
    <w:rsid w:val="08C271C1"/>
    <w:rsid w:val="08CFB006"/>
    <w:rsid w:val="096BEBF5"/>
    <w:rsid w:val="09B1C76E"/>
    <w:rsid w:val="09C16F28"/>
    <w:rsid w:val="0A2BDBB5"/>
    <w:rsid w:val="0A8B9930"/>
    <w:rsid w:val="0A97722D"/>
    <w:rsid w:val="0AA18ECC"/>
    <w:rsid w:val="0B099321"/>
    <w:rsid w:val="0BA4886E"/>
    <w:rsid w:val="0C09E521"/>
    <w:rsid w:val="0C1EDA3B"/>
    <w:rsid w:val="0C5D3BF8"/>
    <w:rsid w:val="0CBF5DA1"/>
    <w:rsid w:val="0D120073"/>
    <w:rsid w:val="0E320407"/>
    <w:rsid w:val="0E5A5C40"/>
    <w:rsid w:val="0F01C5AD"/>
    <w:rsid w:val="0F104E60"/>
    <w:rsid w:val="0F66EE82"/>
    <w:rsid w:val="0FAF47CC"/>
    <w:rsid w:val="100675F1"/>
    <w:rsid w:val="107EAD9C"/>
    <w:rsid w:val="108CFF38"/>
    <w:rsid w:val="108D2580"/>
    <w:rsid w:val="11030CB8"/>
    <w:rsid w:val="115BCD19"/>
    <w:rsid w:val="1191FD02"/>
    <w:rsid w:val="12B905DD"/>
    <w:rsid w:val="12C14362"/>
    <w:rsid w:val="13346F14"/>
    <w:rsid w:val="1381ABA1"/>
    <w:rsid w:val="13C29B33"/>
    <w:rsid w:val="141202B6"/>
    <w:rsid w:val="1512148C"/>
    <w:rsid w:val="15E39AAA"/>
    <w:rsid w:val="160E8388"/>
    <w:rsid w:val="165E14E6"/>
    <w:rsid w:val="16C8059F"/>
    <w:rsid w:val="17ABA492"/>
    <w:rsid w:val="17BC41CC"/>
    <w:rsid w:val="18551CC4"/>
    <w:rsid w:val="18554FD5"/>
    <w:rsid w:val="18A6F6BA"/>
    <w:rsid w:val="18C15B5A"/>
    <w:rsid w:val="192AA946"/>
    <w:rsid w:val="1B77FB7D"/>
    <w:rsid w:val="1C11A6B1"/>
    <w:rsid w:val="1C313938"/>
    <w:rsid w:val="1C4ABC41"/>
    <w:rsid w:val="1CA8F710"/>
    <w:rsid w:val="1CB479FA"/>
    <w:rsid w:val="1CC6ED35"/>
    <w:rsid w:val="1CEDB11F"/>
    <w:rsid w:val="1D3D53DD"/>
    <w:rsid w:val="1D591879"/>
    <w:rsid w:val="1E3D175A"/>
    <w:rsid w:val="1E5757AD"/>
    <w:rsid w:val="1EAB4C8B"/>
    <w:rsid w:val="1EF4E8DA"/>
    <w:rsid w:val="1EF85736"/>
    <w:rsid w:val="1F0752A1"/>
    <w:rsid w:val="20019BDC"/>
    <w:rsid w:val="2023AC7C"/>
    <w:rsid w:val="2031E21B"/>
    <w:rsid w:val="203BF487"/>
    <w:rsid w:val="21199C86"/>
    <w:rsid w:val="21FC321B"/>
    <w:rsid w:val="2269C728"/>
    <w:rsid w:val="2308EA5A"/>
    <w:rsid w:val="2347ADE2"/>
    <w:rsid w:val="236567DB"/>
    <w:rsid w:val="23C859FD"/>
    <w:rsid w:val="240DC8DD"/>
    <w:rsid w:val="24234804"/>
    <w:rsid w:val="242CC8D1"/>
    <w:rsid w:val="24513D48"/>
    <w:rsid w:val="24B584A2"/>
    <w:rsid w:val="24BCC846"/>
    <w:rsid w:val="2560B65B"/>
    <w:rsid w:val="25739AF6"/>
    <w:rsid w:val="25C00FD8"/>
    <w:rsid w:val="260DA296"/>
    <w:rsid w:val="2629FC36"/>
    <w:rsid w:val="2676E182"/>
    <w:rsid w:val="26A432FB"/>
    <w:rsid w:val="26A4DB23"/>
    <w:rsid w:val="26BA8B04"/>
    <w:rsid w:val="26E6D262"/>
    <w:rsid w:val="276675D5"/>
    <w:rsid w:val="2790B090"/>
    <w:rsid w:val="27A626FD"/>
    <w:rsid w:val="27CD556D"/>
    <w:rsid w:val="28188E8C"/>
    <w:rsid w:val="2840AB84"/>
    <w:rsid w:val="2885D4DD"/>
    <w:rsid w:val="28950C8A"/>
    <w:rsid w:val="28F0A678"/>
    <w:rsid w:val="290BCBBB"/>
    <w:rsid w:val="29DAAB25"/>
    <w:rsid w:val="2A141D2B"/>
    <w:rsid w:val="2A245BE3"/>
    <w:rsid w:val="2A4441A7"/>
    <w:rsid w:val="2AE1DE96"/>
    <w:rsid w:val="2B326779"/>
    <w:rsid w:val="2B939C71"/>
    <w:rsid w:val="2BDA0C97"/>
    <w:rsid w:val="2C421CF3"/>
    <w:rsid w:val="2C422204"/>
    <w:rsid w:val="2C437C25"/>
    <w:rsid w:val="2C709B1E"/>
    <w:rsid w:val="2D233561"/>
    <w:rsid w:val="2E8B337F"/>
    <w:rsid w:val="2EAE1C48"/>
    <w:rsid w:val="2F68FE65"/>
    <w:rsid w:val="2FDB73F1"/>
    <w:rsid w:val="301C2F51"/>
    <w:rsid w:val="302AC286"/>
    <w:rsid w:val="3159988F"/>
    <w:rsid w:val="31E3EEBA"/>
    <w:rsid w:val="326D2693"/>
    <w:rsid w:val="329B66F4"/>
    <w:rsid w:val="329EF472"/>
    <w:rsid w:val="331D47FC"/>
    <w:rsid w:val="33550850"/>
    <w:rsid w:val="33BF53A4"/>
    <w:rsid w:val="33DC470F"/>
    <w:rsid w:val="346889C7"/>
    <w:rsid w:val="349A2CE1"/>
    <w:rsid w:val="34B596E0"/>
    <w:rsid w:val="351DEA69"/>
    <w:rsid w:val="354717C5"/>
    <w:rsid w:val="358C57B2"/>
    <w:rsid w:val="35AA1A67"/>
    <w:rsid w:val="35B60123"/>
    <w:rsid w:val="35DB25F5"/>
    <w:rsid w:val="3624913D"/>
    <w:rsid w:val="36860358"/>
    <w:rsid w:val="370C5712"/>
    <w:rsid w:val="373DB2AD"/>
    <w:rsid w:val="37D687C6"/>
    <w:rsid w:val="38562D7E"/>
    <w:rsid w:val="38722A23"/>
    <w:rsid w:val="38AEFA86"/>
    <w:rsid w:val="38DC8E8C"/>
    <w:rsid w:val="398C8980"/>
    <w:rsid w:val="39DEB595"/>
    <w:rsid w:val="3A7BD3E7"/>
    <w:rsid w:val="3A981018"/>
    <w:rsid w:val="3B01A9C5"/>
    <w:rsid w:val="3B329878"/>
    <w:rsid w:val="3BFC3FE7"/>
    <w:rsid w:val="3C364055"/>
    <w:rsid w:val="3D1871AF"/>
    <w:rsid w:val="3DC376AD"/>
    <w:rsid w:val="3DD56480"/>
    <w:rsid w:val="3E3AE6E4"/>
    <w:rsid w:val="3E5FD42E"/>
    <w:rsid w:val="3EA56983"/>
    <w:rsid w:val="3EDDCC20"/>
    <w:rsid w:val="3F267CE0"/>
    <w:rsid w:val="3F3B856C"/>
    <w:rsid w:val="3F7AA3F0"/>
    <w:rsid w:val="400AACBA"/>
    <w:rsid w:val="4091D0A5"/>
    <w:rsid w:val="415CBC10"/>
    <w:rsid w:val="417CAE46"/>
    <w:rsid w:val="41B9AC6C"/>
    <w:rsid w:val="422418F5"/>
    <w:rsid w:val="42D079A4"/>
    <w:rsid w:val="42FB9765"/>
    <w:rsid w:val="43259FDE"/>
    <w:rsid w:val="4349B1C4"/>
    <w:rsid w:val="438412C4"/>
    <w:rsid w:val="4404FA60"/>
    <w:rsid w:val="440DC423"/>
    <w:rsid w:val="455E6EB1"/>
    <w:rsid w:val="45BC66CC"/>
    <w:rsid w:val="45FA1ADB"/>
    <w:rsid w:val="46FCDA68"/>
    <w:rsid w:val="473D1883"/>
    <w:rsid w:val="479A9724"/>
    <w:rsid w:val="47DE3FDD"/>
    <w:rsid w:val="4824ABD9"/>
    <w:rsid w:val="4847E261"/>
    <w:rsid w:val="48C9AD6C"/>
    <w:rsid w:val="490B8CEA"/>
    <w:rsid w:val="492ECE85"/>
    <w:rsid w:val="4960E7E1"/>
    <w:rsid w:val="49A1F473"/>
    <w:rsid w:val="49BB6C15"/>
    <w:rsid w:val="49DC32AE"/>
    <w:rsid w:val="4A1E4E08"/>
    <w:rsid w:val="4AFCB842"/>
    <w:rsid w:val="4B18B7C4"/>
    <w:rsid w:val="4B5BC2BE"/>
    <w:rsid w:val="4B7F8323"/>
    <w:rsid w:val="4BE639E6"/>
    <w:rsid w:val="4C3706B1"/>
    <w:rsid w:val="4CB1B100"/>
    <w:rsid w:val="4D04C739"/>
    <w:rsid w:val="4E11F85B"/>
    <w:rsid w:val="4E33FB90"/>
    <w:rsid w:val="4F13A4EB"/>
    <w:rsid w:val="4F156BC4"/>
    <w:rsid w:val="4F2CF4BA"/>
    <w:rsid w:val="4FD37341"/>
    <w:rsid w:val="4FE98828"/>
    <w:rsid w:val="50131DBE"/>
    <w:rsid w:val="5102EF3A"/>
    <w:rsid w:val="51966792"/>
    <w:rsid w:val="51985AFD"/>
    <w:rsid w:val="51E32A57"/>
    <w:rsid w:val="51F2DC66"/>
    <w:rsid w:val="521C47C5"/>
    <w:rsid w:val="52D9077A"/>
    <w:rsid w:val="52FDA9EF"/>
    <w:rsid w:val="53101A68"/>
    <w:rsid w:val="54788EBF"/>
    <w:rsid w:val="54FC9A68"/>
    <w:rsid w:val="5510754A"/>
    <w:rsid w:val="55142EF0"/>
    <w:rsid w:val="55871EC3"/>
    <w:rsid w:val="56245539"/>
    <w:rsid w:val="563BC990"/>
    <w:rsid w:val="564F93AB"/>
    <w:rsid w:val="5762566D"/>
    <w:rsid w:val="5780EC6A"/>
    <w:rsid w:val="5808D6CE"/>
    <w:rsid w:val="58857CB9"/>
    <w:rsid w:val="58C76920"/>
    <w:rsid w:val="58DBA051"/>
    <w:rsid w:val="592BEE99"/>
    <w:rsid w:val="5943DB38"/>
    <w:rsid w:val="5967F835"/>
    <w:rsid w:val="59AA80F8"/>
    <w:rsid w:val="59C9A744"/>
    <w:rsid w:val="5A41CE23"/>
    <w:rsid w:val="5A7C5015"/>
    <w:rsid w:val="5B3AA341"/>
    <w:rsid w:val="5B999864"/>
    <w:rsid w:val="5B9A8182"/>
    <w:rsid w:val="5BC30A11"/>
    <w:rsid w:val="5C478E91"/>
    <w:rsid w:val="5C499358"/>
    <w:rsid w:val="5C4F63DC"/>
    <w:rsid w:val="5D9DBD07"/>
    <w:rsid w:val="5E145698"/>
    <w:rsid w:val="5E4BF163"/>
    <w:rsid w:val="5E9D1867"/>
    <w:rsid w:val="5EFFE28D"/>
    <w:rsid w:val="5F558153"/>
    <w:rsid w:val="5FB9E765"/>
    <w:rsid w:val="5FD3BAAE"/>
    <w:rsid w:val="601E4F42"/>
    <w:rsid w:val="603F24D6"/>
    <w:rsid w:val="604487A1"/>
    <w:rsid w:val="60683B2D"/>
    <w:rsid w:val="619FE7C3"/>
    <w:rsid w:val="61B05D19"/>
    <w:rsid w:val="61B2A822"/>
    <w:rsid w:val="61B6182A"/>
    <w:rsid w:val="626B1AD4"/>
    <w:rsid w:val="6275E083"/>
    <w:rsid w:val="63AA032E"/>
    <w:rsid w:val="63FCEEDB"/>
    <w:rsid w:val="640540D0"/>
    <w:rsid w:val="6468E5B6"/>
    <w:rsid w:val="64848247"/>
    <w:rsid w:val="64A70B4E"/>
    <w:rsid w:val="64ED097A"/>
    <w:rsid w:val="653F243C"/>
    <w:rsid w:val="65D3BA2B"/>
    <w:rsid w:val="664B0C2E"/>
    <w:rsid w:val="6687EBB2"/>
    <w:rsid w:val="6690C220"/>
    <w:rsid w:val="66B5B0D5"/>
    <w:rsid w:val="66B6D6EC"/>
    <w:rsid w:val="66CF6371"/>
    <w:rsid w:val="678454DD"/>
    <w:rsid w:val="68491549"/>
    <w:rsid w:val="68B41244"/>
    <w:rsid w:val="68D4A530"/>
    <w:rsid w:val="68F74A08"/>
    <w:rsid w:val="691AF6A4"/>
    <w:rsid w:val="694C0B58"/>
    <w:rsid w:val="69629A6B"/>
    <w:rsid w:val="6965F801"/>
    <w:rsid w:val="69BDBA07"/>
    <w:rsid w:val="6A02D73E"/>
    <w:rsid w:val="6A5D12C5"/>
    <w:rsid w:val="6A98549D"/>
    <w:rsid w:val="6B6ABF74"/>
    <w:rsid w:val="6BF8F6ED"/>
    <w:rsid w:val="6C472549"/>
    <w:rsid w:val="6D3A7800"/>
    <w:rsid w:val="6D4A3621"/>
    <w:rsid w:val="6DDADC84"/>
    <w:rsid w:val="6E018D42"/>
    <w:rsid w:val="6E0CD74A"/>
    <w:rsid w:val="6F6FED00"/>
    <w:rsid w:val="6F772235"/>
    <w:rsid w:val="6F93BF00"/>
    <w:rsid w:val="7033F853"/>
    <w:rsid w:val="704E0BAD"/>
    <w:rsid w:val="7129A728"/>
    <w:rsid w:val="71C7F615"/>
    <w:rsid w:val="7288A8B6"/>
    <w:rsid w:val="729914D6"/>
    <w:rsid w:val="72BAC067"/>
    <w:rsid w:val="72BC8EDF"/>
    <w:rsid w:val="73324C4E"/>
    <w:rsid w:val="73B50290"/>
    <w:rsid w:val="73DC44C1"/>
    <w:rsid w:val="745EA078"/>
    <w:rsid w:val="746147EA"/>
    <w:rsid w:val="7503DB9D"/>
    <w:rsid w:val="7632DF6B"/>
    <w:rsid w:val="76B76802"/>
    <w:rsid w:val="7704B915"/>
    <w:rsid w:val="778B414C"/>
    <w:rsid w:val="78293B8F"/>
    <w:rsid w:val="787D045F"/>
    <w:rsid w:val="78AFB5E4"/>
    <w:rsid w:val="78F09206"/>
    <w:rsid w:val="79033357"/>
    <w:rsid w:val="7A16F112"/>
    <w:rsid w:val="7AAF9EEF"/>
    <w:rsid w:val="7AFE0182"/>
    <w:rsid w:val="7B33786F"/>
    <w:rsid w:val="7B3D4EC7"/>
    <w:rsid w:val="7B58C57A"/>
    <w:rsid w:val="7BDEDC4F"/>
    <w:rsid w:val="7C21ABBC"/>
    <w:rsid w:val="7D24890F"/>
    <w:rsid w:val="7D8AF98D"/>
    <w:rsid w:val="7E01C467"/>
    <w:rsid w:val="7EA9849B"/>
    <w:rsid w:val="7F3F64E5"/>
    <w:rsid w:val="7F4A94FA"/>
    <w:rsid w:val="7F7DB0EC"/>
    <w:rsid w:val="7F81E98A"/>
    <w:rsid w:val="7FD985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76AD"/>
  <w15:chartTrackingRefBased/>
  <w15:docId w15:val="{9203BF64-218E-4F95-A1C2-E0792CDB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3">
    <w:name w:val="heading 3"/>
    <w:basedOn w:val="Normal"/>
    <w:next w:val="Normal"/>
    <w:link w:val="Overskrift3Tegn"/>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Standardskriftforavsnitt" w:default="1">
    <w:name w:val="Default Paragraph Font"/>
    <w:uiPriority w:val="1"/>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3Tegn" w:customStyle="1">
    <w:name w:val="Overskrift 3 Tegn"/>
    <w:basedOn w:val="Standardskriftforavsnitt"/>
    <w:link w:val="Overskrift3"/>
    <w:uiPriority w:val="9"/>
    <w:rPr>
      <w:rFonts w:asciiTheme="majorHAnsi" w:hAnsiTheme="majorHAnsi" w:eastAsiaTheme="majorEastAsia" w:cstheme="majorBidi"/>
      <w:color w:val="1F3763" w:themeColor="accent1" w:themeShade="7F"/>
      <w:sz w:val="24"/>
      <w:szCs w:val="24"/>
    </w:rPr>
  </w:style>
  <w:style w:type="paragraph" w:styleId="Listeavsnitt">
    <w:name w:val="List Paragraph"/>
    <w:basedOn w:val="Normal"/>
    <w:uiPriority w:val="34"/>
    <w:qFormat/>
    <w:pPr>
      <w:ind w:left="720"/>
      <w:contextualSpacing/>
    </w:pPr>
  </w:style>
  <w:style w:type="character" w:styleId="normaltextrun" w:customStyle="1">
    <w:name w:val="normaltextrun"/>
    <w:rsid w:val="5762566D"/>
  </w:style>
  <w:style w:type="character" w:styleId="eop" w:customStyle="1">
    <w:name w:val="eop"/>
    <w:rsid w:val="5762566D"/>
  </w:style>
  <w:style w:type="character" w:styleId="contextualspellingandgrammarerror" w:customStyle="1">
    <w:name w:val="contextualspellingandgrammarerror"/>
    <w:rsid w:val="5762566D"/>
  </w:style>
  <w:style w:type="character" w:styleId="spellingerror" w:customStyle="1">
    <w:name w:val="spellingerror"/>
    <w:rsid w:val="5762566D"/>
  </w:style>
  <w:style w:type="paragraph" w:styleId="paragraph" w:customStyle="1">
    <w:name w:val="paragraph"/>
    <w:basedOn w:val="Normal"/>
    <w:qFormat/>
    <w:rsid w:val="5762566D"/>
    <w:pPr>
      <w:spacing w:beforeAutospacing="1" w:afterAutospacing="1"/>
    </w:pPr>
    <w:rPr>
      <w:rFonts w:ascii="Times New Roman" w:hAnsi="Times New Roman" w:eastAsia="Times New Roman" w:cs="Times New Roman"/>
      <w:lang w:eastAsia="nb-NO"/>
    </w:rPr>
  </w:style>
  <w:style w:type="character" w:styleId="Hyperkobling">
    <w:name w:val="Hyperlink"/>
    <w:basedOn w:val="Standardskriftforavsnit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426847">
      <w:bodyDiv w:val="1"/>
      <w:marLeft w:val="0"/>
      <w:marRight w:val="0"/>
      <w:marTop w:val="0"/>
      <w:marBottom w:val="0"/>
      <w:divBdr>
        <w:top w:val="none" w:sz="0" w:space="0" w:color="auto"/>
        <w:left w:val="none" w:sz="0" w:space="0" w:color="auto"/>
        <w:bottom w:val="none" w:sz="0" w:space="0" w:color="auto"/>
        <w:right w:val="none" w:sz="0" w:space="0" w:color="auto"/>
      </w:divBdr>
      <w:divsChild>
        <w:div w:id="1917351719">
          <w:marLeft w:val="0"/>
          <w:marRight w:val="0"/>
          <w:marTop w:val="0"/>
          <w:marBottom w:val="0"/>
          <w:divBdr>
            <w:top w:val="none" w:sz="0" w:space="0" w:color="auto"/>
            <w:left w:val="none" w:sz="0" w:space="0" w:color="auto"/>
            <w:bottom w:val="none" w:sz="0" w:space="0" w:color="auto"/>
            <w:right w:val="none" w:sz="0" w:space="0" w:color="auto"/>
          </w:divBdr>
        </w:div>
        <w:div w:id="1249969218">
          <w:marLeft w:val="0"/>
          <w:marRight w:val="0"/>
          <w:marTop w:val="0"/>
          <w:marBottom w:val="0"/>
          <w:divBdr>
            <w:top w:val="none" w:sz="0" w:space="0" w:color="auto"/>
            <w:left w:val="none" w:sz="0" w:space="0" w:color="auto"/>
            <w:bottom w:val="none" w:sz="0" w:space="0" w:color="auto"/>
            <w:right w:val="none" w:sz="0" w:space="0" w:color="auto"/>
          </w:divBdr>
        </w:div>
        <w:div w:id="1875802173">
          <w:marLeft w:val="0"/>
          <w:marRight w:val="0"/>
          <w:marTop w:val="0"/>
          <w:marBottom w:val="0"/>
          <w:divBdr>
            <w:top w:val="none" w:sz="0" w:space="0" w:color="auto"/>
            <w:left w:val="none" w:sz="0" w:space="0" w:color="auto"/>
            <w:bottom w:val="none" w:sz="0" w:space="0" w:color="auto"/>
            <w:right w:val="none" w:sz="0" w:space="0" w:color="auto"/>
          </w:divBdr>
        </w:div>
        <w:div w:id="1613434322">
          <w:marLeft w:val="0"/>
          <w:marRight w:val="0"/>
          <w:marTop w:val="0"/>
          <w:marBottom w:val="0"/>
          <w:divBdr>
            <w:top w:val="none" w:sz="0" w:space="0" w:color="auto"/>
            <w:left w:val="none" w:sz="0" w:space="0" w:color="auto"/>
            <w:bottom w:val="none" w:sz="0" w:space="0" w:color="auto"/>
            <w:right w:val="none" w:sz="0" w:space="0" w:color="auto"/>
          </w:divBdr>
        </w:div>
        <w:div w:id="1064838551">
          <w:marLeft w:val="0"/>
          <w:marRight w:val="0"/>
          <w:marTop w:val="0"/>
          <w:marBottom w:val="0"/>
          <w:divBdr>
            <w:top w:val="none" w:sz="0" w:space="0" w:color="auto"/>
            <w:left w:val="none" w:sz="0" w:space="0" w:color="auto"/>
            <w:bottom w:val="none" w:sz="0" w:space="0" w:color="auto"/>
            <w:right w:val="none" w:sz="0" w:space="0" w:color="auto"/>
          </w:divBdr>
        </w:div>
        <w:div w:id="859709831">
          <w:marLeft w:val="0"/>
          <w:marRight w:val="0"/>
          <w:marTop w:val="0"/>
          <w:marBottom w:val="0"/>
          <w:divBdr>
            <w:top w:val="none" w:sz="0" w:space="0" w:color="auto"/>
            <w:left w:val="none" w:sz="0" w:space="0" w:color="auto"/>
            <w:bottom w:val="none" w:sz="0" w:space="0" w:color="auto"/>
            <w:right w:val="none" w:sz="0" w:space="0" w:color="auto"/>
          </w:divBdr>
        </w:div>
        <w:div w:id="1259630981">
          <w:marLeft w:val="0"/>
          <w:marRight w:val="0"/>
          <w:marTop w:val="0"/>
          <w:marBottom w:val="0"/>
          <w:divBdr>
            <w:top w:val="none" w:sz="0" w:space="0" w:color="auto"/>
            <w:left w:val="none" w:sz="0" w:space="0" w:color="auto"/>
            <w:bottom w:val="none" w:sz="0" w:space="0" w:color="auto"/>
            <w:right w:val="none" w:sz="0" w:space="0" w:color="auto"/>
          </w:divBdr>
        </w:div>
        <w:div w:id="466170712">
          <w:marLeft w:val="0"/>
          <w:marRight w:val="0"/>
          <w:marTop w:val="0"/>
          <w:marBottom w:val="0"/>
          <w:divBdr>
            <w:top w:val="none" w:sz="0" w:space="0" w:color="auto"/>
            <w:left w:val="none" w:sz="0" w:space="0" w:color="auto"/>
            <w:bottom w:val="none" w:sz="0" w:space="0" w:color="auto"/>
            <w:right w:val="none" w:sz="0" w:space="0" w:color="auto"/>
          </w:divBdr>
        </w:div>
        <w:div w:id="1621188111">
          <w:marLeft w:val="0"/>
          <w:marRight w:val="0"/>
          <w:marTop w:val="0"/>
          <w:marBottom w:val="0"/>
          <w:divBdr>
            <w:top w:val="none" w:sz="0" w:space="0" w:color="auto"/>
            <w:left w:val="none" w:sz="0" w:space="0" w:color="auto"/>
            <w:bottom w:val="none" w:sz="0" w:space="0" w:color="auto"/>
            <w:right w:val="none" w:sz="0" w:space="0" w:color="auto"/>
          </w:divBdr>
        </w:div>
        <w:div w:id="344676711">
          <w:marLeft w:val="0"/>
          <w:marRight w:val="0"/>
          <w:marTop w:val="0"/>
          <w:marBottom w:val="0"/>
          <w:divBdr>
            <w:top w:val="none" w:sz="0" w:space="0" w:color="auto"/>
            <w:left w:val="none" w:sz="0" w:space="0" w:color="auto"/>
            <w:bottom w:val="none" w:sz="0" w:space="0" w:color="auto"/>
            <w:right w:val="none" w:sz="0" w:space="0" w:color="auto"/>
          </w:divBdr>
        </w:div>
        <w:div w:id="1410350748">
          <w:marLeft w:val="0"/>
          <w:marRight w:val="0"/>
          <w:marTop w:val="0"/>
          <w:marBottom w:val="0"/>
          <w:divBdr>
            <w:top w:val="none" w:sz="0" w:space="0" w:color="auto"/>
            <w:left w:val="none" w:sz="0" w:space="0" w:color="auto"/>
            <w:bottom w:val="none" w:sz="0" w:space="0" w:color="auto"/>
            <w:right w:val="none" w:sz="0" w:space="0" w:color="auto"/>
          </w:divBdr>
        </w:div>
        <w:div w:id="1884251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iof.no/livet-rundt-studiene/aktuelt/aktuelle-saker/2021/guide-til-en-bedre-studiehverdag.html"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75191625ED074C86DF93794C010480" ma:contentTypeVersion="2" ma:contentTypeDescription="Opprett et nytt dokument." ma:contentTypeScope="" ma:versionID="a20685cdb82208ca13e06d76bac92e36">
  <xsd:schema xmlns:xsd="http://www.w3.org/2001/XMLSchema" xmlns:xs="http://www.w3.org/2001/XMLSchema" xmlns:p="http://schemas.microsoft.com/office/2006/metadata/properties" xmlns:ns2="1c47aad1-0d21-4344-a926-3dbc28c6bbbb" targetNamespace="http://schemas.microsoft.com/office/2006/metadata/properties" ma:root="true" ma:fieldsID="657ac72ef3da9b592340781d789c31bd" ns2:_="">
    <xsd:import namespace="1c47aad1-0d21-4344-a926-3dbc28c6bb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47aad1-0d21-4344-a926-3dbc28c6b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FE2D9E-A09D-4DFE-8636-6F3DD28A08BE}">
  <ds:schemaRefs>
    <ds:schemaRef ds:uri="http://schemas.microsoft.com/sharepoint/v3/contenttype/forms"/>
  </ds:schemaRefs>
</ds:datastoreItem>
</file>

<file path=customXml/itemProps2.xml><?xml version="1.0" encoding="utf-8"?>
<ds:datastoreItem xmlns:ds="http://schemas.openxmlformats.org/officeDocument/2006/customXml" ds:itemID="{1AB92C5C-8741-43A4-AB75-34F5D991BD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3F3CB0-3422-436A-89B2-07A70E043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47aad1-0d21-4344-a926-3dbc28c6b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Naomi Lunner</dc:creator>
  <cp:keywords/>
  <dc:description/>
  <cp:lastModifiedBy>Tommy Payne</cp:lastModifiedBy>
  <cp:revision>4</cp:revision>
  <dcterms:created xsi:type="dcterms:W3CDTF">2021-01-22T10:59:00Z</dcterms:created>
  <dcterms:modified xsi:type="dcterms:W3CDTF">2021-01-27T11:51:35Z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0x0101005475191625ED074C86DF93794C010480</vt:lpwstr>
  </property>
</Properties>
</file>