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46159" w14:textId="77777777" w:rsidR="00852DCB" w:rsidRDefault="00852DCB" w:rsidP="00852DCB">
      <w:pPr>
        <w:spacing w:after="100" w:afterAutospacing="1"/>
        <w:rPr>
          <w:rFonts w:cstheme="minorHAnsi"/>
          <w:b/>
          <w:sz w:val="36"/>
          <w:szCs w:val="36"/>
        </w:rPr>
      </w:pPr>
    </w:p>
    <w:p w14:paraId="6F1165B2" w14:textId="38ED3956" w:rsidR="00375872" w:rsidRDefault="00727A7D" w:rsidP="00577C7C">
      <w:pPr>
        <w:pStyle w:val="Overskrift1"/>
      </w:pPr>
      <w:r>
        <w:t>Møteinnkalling</w:t>
      </w:r>
      <w:r w:rsidR="001A0C1A" w:rsidRPr="00375872">
        <w:t xml:space="preserve"> </w:t>
      </w:r>
      <w:r w:rsidR="00375872" w:rsidRPr="00375872">
        <w:t>som sendes til nyansatt etter 2 og 4 måneder</w:t>
      </w:r>
      <w:r w:rsidR="00375872">
        <w:t>.</w:t>
      </w:r>
    </w:p>
    <w:p w14:paraId="09773D6D" w14:textId="08FFB6C1" w:rsidR="00375872" w:rsidRPr="00577C7C" w:rsidRDefault="00375872" w:rsidP="00375872">
      <w:pPr>
        <w:spacing w:before="58" w:after="0" w:line="240" w:lineRule="auto"/>
        <w:rPr>
          <w:rFonts w:ascii="Arial" w:eastAsiaTheme="minorEastAsia" w:hAnsi="Arial" w:cs="Arial"/>
          <w:color w:val="000000" w:themeColor="text1"/>
          <w:kern w:val="24"/>
          <w:lang w:eastAsia="nb-NO"/>
        </w:rPr>
      </w:pPr>
      <w:r w:rsidRPr="00375872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Denne </w:t>
      </w:r>
      <w:r w:rsidR="00727A7D">
        <w:rPr>
          <w:rFonts w:ascii="Arial" w:eastAsiaTheme="minorEastAsia" w:hAnsi="Arial" w:cs="Arial"/>
          <w:color w:val="000000" w:themeColor="text1"/>
          <w:kern w:val="24"/>
          <w:lang w:eastAsia="nb-NO"/>
        </w:rPr>
        <w:t>møteinnkallingen</w:t>
      </w:r>
      <w:r w:rsidR="00482DB5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 </w:t>
      </w:r>
      <w:r w:rsidRPr="00375872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sendes sammen med </w:t>
      </w:r>
      <w:r w:rsidR="00577C7C">
        <w:rPr>
          <w:rFonts w:ascii="Arial" w:eastAsiaTheme="minorEastAsia" w:hAnsi="Arial" w:cs="Arial"/>
          <w:color w:val="000000" w:themeColor="text1"/>
          <w:kern w:val="24"/>
          <w:lang w:eastAsia="nb-NO"/>
        </w:rPr>
        <w:t>utfylt skjema fra oppstartsamtalen</w:t>
      </w:r>
      <w:r w:rsidRPr="00375872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, skjema for oppfølgingssamtale og eventuelt skjema fra forrige oppfølgingssamtale til </w:t>
      </w:r>
      <w:r w:rsidR="003327DE">
        <w:rPr>
          <w:rFonts w:ascii="Arial" w:eastAsiaTheme="minorEastAsia" w:hAnsi="Arial" w:cs="Arial"/>
          <w:color w:val="000000" w:themeColor="text1"/>
          <w:kern w:val="24"/>
          <w:lang w:eastAsia="nb-NO"/>
        </w:rPr>
        <w:t>den nyansatte</w:t>
      </w:r>
      <w:r w:rsidRPr="00375872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 en uke i forkant av samtalen:</w:t>
      </w:r>
    </w:p>
    <w:p w14:paraId="3E7C3778" w14:textId="77777777" w:rsidR="00375872" w:rsidRDefault="00375872" w:rsidP="00375872">
      <w:pPr>
        <w:spacing w:before="58" w:after="0" w:line="240" w:lineRule="auto"/>
        <w:rPr>
          <w:rFonts w:ascii="Arial" w:eastAsia="Times New Roman" w:hAnsi="Arial" w:cs="Arial"/>
          <w:lang w:eastAsia="nb-NO"/>
        </w:rPr>
      </w:pPr>
    </w:p>
    <w:p w14:paraId="3E68CB43" w14:textId="77777777" w:rsidR="00577C7C" w:rsidRPr="00375872" w:rsidRDefault="00577C7C" w:rsidP="00375872">
      <w:pPr>
        <w:spacing w:before="58" w:after="0" w:line="240" w:lineRule="auto"/>
        <w:rPr>
          <w:rFonts w:ascii="Arial" w:eastAsia="Times New Roman" w:hAnsi="Arial" w:cs="Arial"/>
          <w:lang w:eastAsia="nb-NO"/>
        </w:rPr>
      </w:pPr>
    </w:p>
    <w:p w14:paraId="554AACEB" w14:textId="77777777" w:rsidR="00375872" w:rsidRPr="00375872" w:rsidRDefault="00375872" w:rsidP="00CB0277">
      <w:pPr>
        <w:spacing w:before="58" w:after="0" w:line="240" w:lineRule="auto"/>
        <w:ind w:left="708"/>
        <w:rPr>
          <w:rFonts w:ascii="Arial" w:eastAsia="Times New Roman" w:hAnsi="Arial" w:cs="Arial"/>
          <w:lang w:eastAsia="nb-NO"/>
        </w:rPr>
      </w:pPr>
      <w:r w:rsidRPr="00375872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Hei. </w:t>
      </w:r>
    </w:p>
    <w:p w14:paraId="2CD89C92" w14:textId="4A791480" w:rsidR="00375872" w:rsidRDefault="00375872" w:rsidP="00CB0277">
      <w:pPr>
        <w:spacing w:before="58" w:after="0" w:line="240" w:lineRule="auto"/>
        <w:ind w:left="708"/>
        <w:rPr>
          <w:rFonts w:ascii="Arial" w:eastAsiaTheme="minorEastAsia" w:hAnsi="Arial" w:cs="Arial"/>
          <w:color w:val="000000" w:themeColor="text1"/>
          <w:kern w:val="24"/>
          <w:lang w:eastAsia="nb-NO"/>
        </w:rPr>
      </w:pPr>
      <w:r w:rsidRPr="00375872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Nå har du vært hos oss i </w:t>
      </w:r>
      <w:r w:rsidR="00C423FA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&lt;2/4&gt; </w:t>
      </w:r>
      <w:r w:rsidRPr="00375872">
        <w:rPr>
          <w:rFonts w:ascii="Arial" w:eastAsiaTheme="minorEastAsia" w:hAnsi="Arial" w:cs="Arial"/>
          <w:color w:val="000000" w:themeColor="text1"/>
          <w:kern w:val="24"/>
          <w:lang w:eastAsia="nb-NO"/>
        </w:rPr>
        <w:t>måneder</w:t>
      </w:r>
      <w:r w:rsidR="00A5196E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. Jeg håper du har funnet deg godt til rette. For å sikre at dine behov og forventninger, på samme måte som våre krav og forventinger, blir møtt på en så god måte som mulig vil jeg gjerne ha en </w:t>
      </w:r>
      <w:r w:rsidR="00727A7D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ny </w:t>
      </w:r>
      <w:r w:rsidRPr="00375872">
        <w:rPr>
          <w:rFonts w:ascii="Arial" w:eastAsiaTheme="minorEastAsia" w:hAnsi="Arial" w:cs="Arial"/>
          <w:color w:val="000000" w:themeColor="text1"/>
          <w:kern w:val="24"/>
          <w:lang w:eastAsia="nb-NO"/>
        </w:rPr>
        <w:t>oppfølgingssamtale</w:t>
      </w:r>
      <w:r w:rsidR="00A5196E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 med deg</w:t>
      </w:r>
      <w:r w:rsidRPr="00375872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. </w:t>
      </w:r>
    </w:p>
    <w:p w14:paraId="0CFB67C8" w14:textId="77777777" w:rsidR="00727A7D" w:rsidRDefault="00727A7D" w:rsidP="00CB0277">
      <w:pPr>
        <w:spacing w:before="58" w:after="0" w:line="240" w:lineRule="auto"/>
        <w:ind w:left="708"/>
        <w:rPr>
          <w:rFonts w:ascii="Arial" w:eastAsiaTheme="minorEastAsia" w:hAnsi="Arial" w:cs="Arial"/>
          <w:color w:val="000000" w:themeColor="text1"/>
          <w:kern w:val="24"/>
          <w:lang w:eastAsia="nb-NO"/>
        </w:rPr>
      </w:pPr>
    </w:p>
    <w:p w14:paraId="23C915DC" w14:textId="4450FDC3" w:rsidR="00727A7D" w:rsidDel="00727A7D" w:rsidRDefault="00727A7D" w:rsidP="00CB0277">
      <w:pPr>
        <w:spacing w:before="58" w:after="0" w:line="240" w:lineRule="auto"/>
        <w:ind w:left="708"/>
        <w:rPr>
          <w:rFonts w:ascii="Arial" w:eastAsiaTheme="minorEastAsia" w:hAnsi="Arial" w:cs="Arial"/>
          <w:color w:val="000000" w:themeColor="text1"/>
          <w:kern w:val="24"/>
          <w:lang w:eastAsia="nb-NO"/>
        </w:rPr>
      </w:pPr>
      <w:r w:rsidDel="00727A7D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I vårt &lt;første/forrige&gt; møte </w:t>
      </w:r>
      <w:r w:rsidR="00C423FA">
        <w:rPr>
          <w:rFonts w:ascii="Arial" w:eastAsiaTheme="minorEastAsia" w:hAnsi="Arial" w:cs="Arial"/>
          <w:color w:val="000000" w:themeColor="text1"/>
          <w:kern w:val="24"/>
          <w:lang w:eastAsia="nb-NO"/>
        </w:rPr>
        <w:t>avtalte</w:t>
      </w:r>
      <w:r w:rsidDel="00727A7D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 vi ny oppfølgingssamtale </w:t>
      </w:r>
      <w:r w:rsidR="00C423FA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den </w:t>
      </w:r>
      <w:r w:rsidDel="00727A7D">
        <w:rPr>
          <w:rFonts w:ascii="Arial" w:eastAsiaTheme="minorEastAsia" w:hAnsi="Arial" w:cs="Arial"/>
          <w:color w:val="000000" w:themeColor="text1"/>
          <w:kern w:val="24"/>
          <w:lang w:eastAsia="nb-NO"/>
        </w:rPr>
        <w:t>&lt;dato&gt;.</w:t>
      </w:r>
    </w:p>
    <w:p w14:paraId="74586738" w14:textId="77777777" w:rsidR="00A5196E" w:rsidRPr="00375872" w:rsidRDefault="00A5196E" w:rsidP="00CB0277">
      <w:pPr>
        <w:spacing w:before="58" w:after="0" w:line="240" w:lineRule="auto"/>
        <w:ind w:left="708"/>
        <w:rPr>
          <w:rFonts w:ascii="Arial" w:eastAsia="Times New Roman" w:hAnsi="Arial" w:cs="Arial"/>
          <w:lang w:eastAsia="nb-NO"/>
        </w:rPr>
      </w:pPr>
    </w:p>
    <w:p w14:paraId="7E7CC86D" w14:textId="073F230C" w:rsidR="00375872" w:rsidRDefault="00375872" w:rsidP="00CB0277">
      <w:pPr>
        <w:spacing w:before="58" w:after="0" w:line="240" w:lineRule="auto"/>
        <w:ind w:left="708"/>
        <w:rPr>
          <w:rFonts w:ascii="Arial" w:eastAsiaTheme="minorEastAsia" w:hAnsi="Arial" w:cs="Arial"/>
          <w:color w:val="000000" w:themeColor="text1"/>
          <w:kern w:val="24"/>
          <w:lang w:eastAsia="nb-NO"/>
        </w:rPr>
      </w:pPr>
      <w:r w:rsidRPr="00375872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Hovedtema for samtalen </w:t>
      </w:r>
      <w:r w:rsidR="00C423FA">
        <w:rPr>
          <w:rFonts w:ascii="Arial" w:eastAsiaTheme="minorEastAsia" w:hAnsi="Arial" w:cs="Arial"/>
          <w:color w:val="000000" w:themeColor="text1"/>
          <w:kern w:val="24"/>
          <w:lang w:eastAsia="nb-NO"/>
        </w:rPr>
        <w:t>vil være</w:t>
      </w:r>
      <w:r w:rsidRPr="00375872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 </w:t>
      </w:r>
      <w:r w:rsidR="00A5196E">
        <w:rPr>
          <w:rFonts w:ascii="Arial" w:eastAsiaTheme="minorEastAsia" w:hAnsi="Arial" w:cs="Arial"/>
          <w:color w:val="000000" w:themeColor="text1"/>
          <w:kern w:val="24"/>
          <w:lang w:eastAsia="nb-NO"/>
        </w:rPr>
        <w:t>hvordan du har det</w:t>
      </w:r>
      <w:r w:rsidR="00C423FA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, </w:t>
      </w:r>
      <w:r w:rsidR="00A5196E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hvordan du og jeg opplever din </w:t>
      </w:r>
      <w:r w:rsidRPr="00375872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oppgaveutførelse og </w:t>
      </w:r>
      <w:r w:rsidR="00A5196E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ditt eventuelle </w:t>
      </w:r>
      <w:r w:rsidRPr="00375872">
        <w:rPr>
          <w:rFonts w:ascii="Arial" w:eastAsiaTheme="minorEastAsia" w:hAnsi="Arial" w:cs="Arial"/>
          <w:color w:val="000000" w:themeColor="text1"/>
          <w:kern w:val="24"/>
          <w:lang w:eastAsia="nb-NO"/>
        </w:rPr>
        <w:t>behov for opplæring/oppfølging.</w:t>
      </w:r>
    </w:p>
    <w:p w14:paraId="1421EBD2" w14:textId="77777777" w:rsidR="00577C7C" w:rsidRPr="00375872" w:rsidRDefault="00577C7C" w:rsidP="00CB0277">
      <w:pPr>
        <w:spacing w:before="58" w:after="0" w:line="240" w:lineRule="auto"/>
        <w:ind w:left="708"/>
        <w:rPr>
          <w:rFonts w:ascii="Arial" w:eastAsia="Times New Roman" w:hAnsi="Arial" w:cs="Arial"/>
          <w:lang w:eastAsia="nb-NO"/>
        </w:rPr>
      </w:pPr>
    </w:p>
    <w:p w14:paraId="74609241" w14:textId="5A40860F" w:rsidR="00375872" w:rsidRPr="00375872" w:rsidRDefault="00375872" w:rsidP="00CB0277">
      <w:pPr>
        <w:spacing w:before="58" w:after="0" w:line="240" w:lineRule="auto"/>
        <w:ind w:left="708"/>
        <w:rPr>
          <w:rFonts w:ascii="Arial" w:eastAsia="Times New Roman" w:hAnsi="Arial" w:cs="Arial"/>
          <w:lang w:eastAsia="nb-NO"/>
        </w:rPr>
      </w:pPr>
      <w:r w:rsidRPr="00375872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Bruk vedlagte skjema som forberedelse, det bruker vi også i </w:t>
      </w:r>
      <w:r w:rsidR="00C423FA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samtalen og til </w:t>
      </w:r>
      <w:r w:rsidRPr="00375872">
        <w:rPr>
          <w:rFonts w:ascii="Arial" w:eastAsiaTheme="minorEastAsia" w:hAnsi="Arial" w:cs="Arial"/>
          <w:color w:val="000000" w:themeColor="text1"/>
          <w:kern w:val="24"/>
          <w:lang w:eastAsia="nb-NO"/>
        </w:rPr>
        <w:t>oppfølging i etterkant.</w:t>
      </w:r>
    </w:p>
    <w:p w14:paraId="37D7C5F1" w14:textId="77777777" w:rsidR="00375872" w:rsidRPr="00577C7C" w:rsidRDefault="00375872" w:rsidP="00CB0277">
      <w:pPr>
        <w:tabs>
          <w:tab w:val="left" w:pos="984"/>
        </w:tabs>
        <w:spacing w:after="100" w:afterAutospacing="1"/>
        <w:ind w:left="708"/>
        <w:rPr>
          <w:rFonts w:ascii="Arial" w:hAnsi="Arial" w:cs="Arial"/>
          <w:b/>
        </w:rPr>
      </w:pPr>
    </w:p>
    <w:p w14:paraId="6BD191FA" w14:textId="77777777" w:rsidR="00375872" w:rsidRDefault="00375872" w:rsidP="00CB0277">
      <w:pPr>
        <w:tabs>
          <w:tab w:val="left" w:pos="984"/>
        </w:tabs>
        <w:spacing w:after="100" w:afterAutospacing="1"/>
        <w:ind w:left="708"/>
        <w:rPr>
          <w:rFonts w:cstheme="minorHAnsi"/>
          <w:b/>
          <w:sz w:val="40"/>
          <w:szCs w:val="40"/>
        </w:rPr>
      </w:pPr>
    </w:p>
    <w:p w14:paraId="61DA2572" w14:textId="77777777" w:rsidR="00375872" w:rsidRDefault="00375872" w:rsidP="00375872">
      <w:pPr>
        <w:tabs>
          <w:tab w:val="left" w:pos="984"/>
        </w:tabs>
        <w:spacing w:after="100" w:afterAutospacing="1"/>
        <w:rPr>
          <w:rFonts w:cstheme="minorHAnsi"/>
          <w:b/>
          <w:sz w:val="40"/>
          <w:szCs w:val="40"/>
        </w:rPr>
      </w:pPr>
      <w:bookmarkStart w:id="0" w:name="_GoBack"/>
      <w:bookmarkEnd w:id="0"/>
    </w:p>
    <w:p w14:paraId="08DB698C" w14:textId="77777777" w:rsidR="00375872" w:rsidRDefault="00375872" w:rsidP="00375872">
      <w:pPr>
        <w:tabs>
          <w:tab w:val="left" w:pos="984"/>
        </w:tabs>
        <w:spacing w:after="100" w:afterAutospacing="1"/>
        <w:rPr>
          <w:rFonts w:cstheme="minorHAnsi"/>
          <w:b/>
          <w:sz w:val="40"/>
          <w:szCs w:val="40"/>
        </w:rPr>
      </w:pPr>
    </w:p>
    <w:p w14:paraId="646CDF3F" w14:textId="77777777" w:rsidR="00375872" w:rsidRDefault="00375872" w:rsidP="00375872">
      <w:pPr>
        <w:tabs>
          <w:tab w:val="left" w:pos="984"/>
        </w:tabs>
        <w:spacing w:after="100" w:afterAutospacing="1"/>
        <w:rPr>
          <w:rFonts w:cstheme="minorHAnsi"/>
          <w:b/>
          <w:sz w:val="40"/>
          <w:szCs w:val="40"/>
        </w:rPr>
      </w:pPr>
    </w:p>
    <w:p w14:paraId="3FBD675A" w14:textId="77777777" w:rsidR="00375872" w:rsidRDefault="00375872" w:rsidP="00375872">
      <w:pPr>
        <w:tabs>
          <w:tab w:val="left" w:pos="984"/>
        </w:tabs>
        <w:spacing w:after="100" w:afterAutospacing="1"/>
        <w:rPr>
          <w:rFonts w:cstheme="minorHAnsi"/>
          <w:b/>
          <w:sz w:val="40"/>
          <w:szCs w:val="40"/>
        </w:rPr>
      </w:pPr>
    </w:p>
    <w:p w14:paraId="334651BF" w14:textId="0A28680B" w:rsidR="00375872" w:rsidRDefault="00375872" w:rsidP="00375872">
      <w:pPr>
        <w:tabs>
          <w:tab w:val="left" w:pos="984"/>
        </w:tabs>
        <w:spacing w:after="100" w:afterAutospacing="1"/>
        <w:rPr>
          <w:rFonts w:cstheme="minorHAnsi"/>
          <w:b/>
          <w:sz w:val="40"/>
          <w:szCs w:val="40"/>
        </w:rPr>
      </w:pPr>
    </w:p>
    <w:sectPr w:rsidR="00375872" w:rsidSect="00852DCB">
      <w:headerReference w:type="default" r:id="rId7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3F85F" w14:textId="77777777" w:rsidR="007E6507" w:rsidRDefault="007E6507" w:rsidP="001A2258">
      <w:pPr>
        <w:spacing w:after="0" w:line="240" w:lineRule="auto"/>
      </w:pPr>
      <w:r>
        <w:separator/>
      </w:r>
    </w:p>
  </w:endnote>
  <w:endnote w:type="continuationSeparator" w:id="0">
    <w:p w14:paraId="16E20356" w14:textId="77777777" w:rsidR="007E6507" w:rsidRDefault="007E6507" w:rsidP="001A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11891" w14:textId="77777777" w:rsidR="007E6507" w:rsidRDefault="007E6507" w:rsidP="001A2258">
      <w:pPr>
        <w:spacing w:after="0" w:line="240" w:lineRule="auto"/>
      </w:pPr>
      <w:r>
        <w:separator/>
      </w:r>
    </w:p>
  </w:footnote>
  <w:footnote w:type="continuationSeparator" w:id="0">
    <w:p w14:paraId="292BF550" w14:textId="77777777" w:rsidR="007E6507" w:rsidRDefault="007E6507" w:rsidP="001A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89620" w14:textId="7F8EC594" w:rsidR="001A2258" w:rsidRDefault="00CB0277" w:rsidP="00981735">
    <w:r>
      <w:rPr>
        <w:b/>
        <w:noProof/>
        <w:sz w:val="28"/>
        <w:szCs w:val="28"/>
        <w:lang w:eastAsia="nb-NO"/>
      </w:rPr>
      <w:t>MAL - MØTINNKALLINGER</w:t>
    </w:r>
    <w:r w:rsidR="00852DCB">
      <w:rPr>
        <w:b/>
        <w:noProof/>
        <w:sz w:val="28"/>
        <w:szCs w:val="28"/>
        <w:lang w:eastAsia="nb-NO"/>
      </w:rPr>
      <w:t xml:space="preserve">                   </w:t>
    </w:r>
    <w:r w:rsidR="00B05B26">
      <w:rPr>
        <w:b/>
        <w:noProof/>
        <w:sz w:val="28"/>
        <w:szCs w:val="28"/>
        <w:lang w:eastAsia="nb-NO"/>
      </w:rPr>
      <w:t xml:space="preserve"> </w:t>
    </w:r>
    <w:r w:rsidR="00B05B26" w:rsidRPr="001A2258">
      <w:rPr>
        <w:b/>
        <w:noProof/>
        <w:sz w:val="28"/>
        <w:szCs w:val="28"/>
        <w:lang w:eastAsia="nb-NO"/>
      </w:rPr>
      <w:drawing>
        <wp:inline distT="0" distB="0" distL="0" distR="0" wp14:anchorId="6E0E66CC" wp14:editId="125D82E5">
          <wp:extent cx="2417619" cy="694261"/>
          <wp:effectExtent l="0" t="0" r="1905" b="0"/>
          <wp:docPr id="3" name="Bilde 3" descr="C:\Users\toves\AppData\Local\Temp\Temp1_hiof-logo-nor-black-v1.0.0.zip\hiof-logo-nor-black-v1.0.0\hiof-logo-nor-black-v1.0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ves\AppData\Local\Temp\Temp1_hiof-logo-nor-black-v1.0.0.zip\hiof-logo-nor-black-v1.0.0\hiof-logo-nor-black-v1.0.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619" cy="694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2258" w:rsidRPr="001A2258">
      <w:rPr>
        <w:b/>
        <w:noProof/>
        <w:sz w:val="28"/>
        <w:szCs w:val="28"/>
        <w:lang w:eastAsia="nb-NO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CDE"/>
    <w:multiLevelType w:val="hybridMultilevel"/>
    <w:tmpl w:val="8CCE2580"/>
    <w:lvl w:ilvl="0" w:tplc="EE3C3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A26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84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220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C9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E0C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80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EF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E7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106C9"/>
    <w:multiLevelType w:val="hybridMultilevel"/>
    <w:tmpl w:val="1D046788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B94C67"/>
    <w:multiLevelType w:val="hybridMultilevel"/>
    <w:tmpl w:val="8466A7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1C09"/>
    <w:multiLevelType w:val="hybridMultilevel"/>
    <w:tmpl w:val="7D3A896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EF734A"/>
    <w:multiLevelType w:val="hybridMultilevel"/>
    <w:tmpl w:val="7D546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0E35"/>
    <w:multiLevelType w:val="hybridMultilevel"/>
    <w:tmpl w:val="90D6CBB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010461"/>
    <w:multiLevelType w:val="hybridMultilevel"/>
    <w:tmpl w:val="7C2AE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B0DD4"/>
    <w:multiLevelType w:val="hybridMultilevel"/>
    <w:tmpl w:val="80781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D6240"/>
    <w:multiLevelType w:val="hybridMultilevel"/>
    <w:tmpl w:val="EF8EA1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6B6FCD"/>
    <w:multiLevelType w:val="hybridMultilevel"/>
    <w:tmpl w:val="CF12703C"/>
    <w:lvl w:ilvl="0" w:tplc="041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2C2E2407"/>
    <w:multiLevelType w:val="hybridMultilevel"/>
    <w:tmpl w:val="A9049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57115"/>
    <w:multiLevelType w:val="hybridMultilevel"/>
    <w:tmpl w:val="DB303E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7557"/>
    <w:multiLevelType w:val="hybridMultilevel"/>
    <w:tmpl w:val="139CA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9418D"/>
    <w:multiLevelType w:val="hybridMultilevel"/>
    <w:tmpl w:val="08726590"/>
    <w:lvl w:ilvl="0" w:tplc="B84839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76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BEBE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A014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7C73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B040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CFC15D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D06BA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95443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F67316"/>
    <w:multiLevelType w:val="hybridMultilevel"/>
    <w:tmpl w:val="B058C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F5345"/>
    <w:multiLevelType w:val="hybridMultilevel"/>
    <w:tmpl w:val="7C6C9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F0164"/>
    <w:multiLevelType w:val="hybridMultilevel"/>
    <w:tmpl w:val="0800403A"/>
    <w:lvl w:ilvl="0" w:tplc="679A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8F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16C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1A9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2F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020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303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28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62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176BA1"/>
    <w:multiLevelType w:val="hybridMultilevel"/>
    <w:tmpl w:val="C0F4C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95B74"/>
    <w:multiLevelType w:val="hybridMultilevel"/>
    <w:tmpl w:val="5964A2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C14AA"/>
    <w:multiLevelType w:val="hybridMultilevel"/>
    <w:tmpl w:val="D0B8D830"/>
    <w:lvl w:ilvl="0" w:tplc="99E09DB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80E2B10"/>
    <w:multiLevelType w:val="hybridMultilevel"/>
    <w:tmpl w:val="780867C4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6FB53654"/>
    <w:multiLevelType w:val="hybridMultilevel"/>
    <w:tmpl w:val="D7D22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51288"/>
    <w:multiLevelType w:val="hybridMultilevel"/>
    <w:tmpl w:val="509C044C"/>
    <w:lvl w:ilvl="0" w:tplc="99E09D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407AF"/>
    <w:multiLevelType w:val="hybridMultilevel"/>
    <w:tmpl w:val="4B4614B2"/>
    <w:lvl w:ilvl="0" w:tplc="99E09D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D97BC3"/>
    <w:multiLevelType w:val="hybridMultilevel"/>
    <w:tmpl w:val="B42EB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656FA"/>
    <w:multiLevelType w:val="hybridMultilevel"/>
    <w:tmpl w:val="F68E5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31B90"/>
    <w:multiLevelType w:val="hybridMultilevel"/>
    <w:tmpl w:val="38428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52BC7"/>
    <w:multiLevelType w:val="hybridMultilevel"/>
    <w:tmpl w:val="4B36D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6"/>
  </w:num>
  <w:num w:numId="4">
    <w:abstractNumId w:val="9"/>
  </w:num>
  <w:num w:numId="5">
    <w:abstractNumId w:val="4"/>
  </w:num>
  <w:num w:numId="6">
    <w:abstractNumId w:val="2"/>
  </w:num>
  <w:num w:numId="7">
    <w:abstractNumId w:val="25"/>
  </w:num>
  <w:num w:numId="8">
    <w:abstractNumId w:val="1"/>
  </w:num>
  <w:num w:numId="9">
    <w:abstractNumId w:val="3"/>
  </w:num>
  <w:num w:numId="10">
    <w:abstractNumId w:val="15"/>
  </w:num>
  <w:num w:numId="11">
    <w:abstractNumId w:val="27"/>
  </w:num>
  <w:num w:numId="12">
    <w:abstractNumId w:val="6"/>
  </w:num>
  <w:num w:numId="13">
    <w:abstractNumId w:val="21"/>
  </w:num>
  <w:num w:numId="14">
    <w:abstractNumId w:val="14"/>
  </w:num>
  <w:num w:numId="15">
    <w:abstractNumId w:val="7"/>
  </w:num>
  <w:num w:numId="16">
    <w:abstractNumId w:val="5"/>
  </w:num>
  <w:num w:numId="17">
    <w:abstractNumId w:val="12"/>
  </w:num>
  <w:num w:numId="18">
    <w:abstractNumId w:val="23"/>
  </w:num>
  <w:num w:numId="19">
    <w:abstractNumId w:val="22"/>
  </w:num>
  <w:num w:numId="20">
    <w:abstractNumId w:val="19"/>
  </w:num>
  <w:num w:numId="21">
    <w:abstractNumId w:val="18"/>
  </w:num>
  <w:num w:numId="22">
    <w:abstractNumId w:val="8"/>
  </w:num>
  <w:num w:numId="23">
    <w:abstractNumId w:val="10"/>
  </w:num>
  <w:num w:numId="24">
    <w:abstractNumId w:val="24"/>
  </w:num>
  <w:num w:numId="25">
    <w:abstractNumId w:val="11"/>
  </w:num>
  <w:num w:numId="26">
    <w:abstractNumId w:val="16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2"/>
    <w:rsid w:val="00044665"/>
    <w:rsid w:val="00095499"/>
    <w:rsid w:val="000E58FA"/>
    <w:rsid w:val="001110DA"/>
    <w:rsid w:val="001A0C1A"/>
    <w:rsid w:val="001A2258"/>
    <w:rsid w:val="001C50E3"/>
    <w:rsid w:val="001F43D0"/>
    <w:rsid w:val="002006C7"/>
    <w:rsid w:val="00246542"/>
    <w:rsid w:val="002560E8"/>
    <w:rsid w:val="00263795"/>
    <w:rsid w:val="00297B23"/>
    <w:rsid w:val="00312DA8"/>
    <w:rsid w:val="00322CB5"/>
    <w:rsid w:val="003327DE"/>
    <w:rsid w:val="00375872"/>
    <w:rsid w:val="00396D30"/>
    <w:rsid w:val="00412D68"/>
    <w:rsid w:val="00466451"/>
    <w:rsid w:val="00482DB5"/>
    <w:rsid w:val="004C2DEF"/>
    <w:rsid w:val="004C6D30"/>
    <w:rsid w:val="004E1F15"/>
    <w:rsid w:val="004F4468"/>
    <w:rsid w:val="00502096"/>
    <w:rsid w:val="00530879"/>
    <w:rsid w:val="00566009"/>
    <w:rsid w:val="00572984"/>
    <w:rsid w:val="00577C7C"/>
    <w:rsid w:val="005D1CA2"/>
    <w:rsid w:val="007043DC"/>
    <w:rsid w:val="00727A7D"/>
    <w:rsid w:val="007D676D"/>
    <w:rsid w:val="007E6507"/>
    <w:rsid w:val="008137BB"/>
    <w:rsid w:val="00852DCB"/>
    <w:rsid w:val="008806FD"/>
    <w:rsid w:val="008E6C7F"/>
    <w:rsid w:val="0093490C"/>
    <w:rsid w:val="00947A66"/>
    <w:rsid w:val="00981735"/>
    <w:rsid w:val="009B5720"/>
    <w:rsid w:val="009F184C"/>
    <w:rsid w:val="00A14F46"/>
    <w:rsid w:val="00A30917"/>
    <w:rsid w:val="00A5196E"/>
    <w:rsid w:val="00A77E92"/>
    <w:rsid w:val="00AD0247"/>
    <w:rsid w:val="00B05B26"/>
    <w:rsid w:val="00B1621E"/>
    <w:rsid w:val="00B21B5E"/>
    <w:rsid w:val="00B30D35"/>
    <w:rsid w:val="00B52809"/>
    <w:rsid w:val="00B6083B"/>
    <w:rsid w:val="00B929A8"/>
    <w:rsid w:val="00BA123E"/>
    <w:rsid w:val="00C03DBE"/>
    <w:rsid w:val="00C423FA"/>
    <w:rsid w:val="00C5740B"/>
    <w:rsid w:val="00C7083D"/>
    <w:rsid w:val="00C83AF8"/>
    <w:rsid w:val="00CB0277"/>
    <w:rsid w:val="00D13C38"/>
    <w:rsid w:val="00D3779D"/>
    <w:rsid w:val="00D42D46"/>
    <w:rsid w:val="00D50F5B"/>
    <w:rsid w:val="00D71CCA"/>
    <w:rsid w:val="00D93071"/>
    <w:rsid w:val="00DA4C32"/>
    <w:rsid w:val="00DE456C"/>
    <w:rsid w:val="00E52A71"/>
    <w:rsid w:val="00E715B7"/>
    <w:rsid w:val="00E90AC1"/>
    <w:rsid w:val="00E93F6B"/>
    <w:rsid w:val="00EC778A"/>
    <w:rsid w:val="00F96558"/>
    <w:rsid w:val="00FB54FA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F83404"/>
  <w15:chartTrackingRefBased/>
  <w15:docId w15:val="{6BD34FBB-4272-431F-9333-6CC00ECC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7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0C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4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4654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A2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2258"/>
  </w:style>
  <w:style w:type="paragraph" w:styleId="Bunntekst">
    <w:name w:val="footer"/>
    <w:basedOn w:val="Normal"/>
    <w:link w:val="BunntekstTegn"/>
    <w:uiPriority w:val="99"/>
    <w:unhideWhenUsed/>
    <w:rsid w:val="001A2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2258"/>
  </w:style>
  <w:style w:type="paragraph" w:styleId="NormalWeb">
    <w:name w:val="Normal (Web)"/>
    <w:basedOn w:val="Normal"/>
    <w:uiPriority w:val="99"/>
    <w:semiHidden/>
    <w:unhideWhenUsed/>
    <w:rsid w:val="0085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02096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77C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C1A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A0C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27A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A7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A7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A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8624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324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604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83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163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277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190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085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Sørum</dc:creator>
  <cp:keywords/>
  <dc:description/>
  <cp:lastModifiedBy>Inger Lise E. Røsnæs</cp:lastModifiedBy>
  <cp:revision>2</cp:revision>
  <dcterms:created xsi:type="dcterms:W3CDTF">2018-05-30T12:57:00Z</dcterms:created>
  <dcterms:modified xsi:type="dcterms:W3CDTF">2018-05-30T12:57:00Z</dcterms:modified>
</cp:coreProperties>
</file>