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B2087" w14:textId="77777777" w:rsidR="00E06D0E" w:rsidRPr="00C43B62" w:rsidRDefault="00E06D0E" w:rsidP="00E06D0E">
      <w:pPr>
        <w:pStyle w:val="Topptekst"/>
        <w:rPr>
          <w:b/>
          <w:bCs/>
          <w:sz w:val="36"/>
          <w:szCs w:val="36"/>
        </w:rPr>
      </w:pPr>
      <w:r w:rsidRPr="00C43B62">
        <w:rPr>
          <w:b/>
          <w:bCs/>
          <w:sz w:val="36"/>
          <w:szCs w:val="36"/>
        </w:rPr>
        <w:t>MAL – Formidlingsstrategi og tiltaksplan for forskningsprosjekter</w:t>
      </w:r>
    </w:p>
    <w:p w14:paraId="2D7BCF68" w14:textId="4CD036C7" w:rsidR="00E06D0E" w:rsidRDefault="00E06D0E" w:rsidP="00E06D0E">
      <w:pPr>
        <w:pStyle w:val="Overskrift1"/>
        <w:tabs>
          <w:tab w:val="left" w:pos="6081"/>
        </w:tabs>
        <w:rPr>
          <w:rFonts w:asciiTheme="minorHAnsi" w:hAnsiTheme="minorHAnsi"/>
          <w:color w:val="FF0000"/>
          <w:sz w:val="22"/>
          <w:szCs w:val="22"/>
        </w:rPr>
      </w:pPr>
      <w:r w:rsidRPr="3875A83B">
        <w:rPr>
          <w:rFonts w:asciiTheme="minorHAnsi" w:hAnsiTheme="minorHAnsi"/>
          <w:color w:val="FF0000"/>
          <w:sz w:val="22"/>
          <w:szCs w:val="22"/>
        </w:rPr>
        <w:t xml:space="preserve">Fyll ut malen og </w:t>
      </w:r>
      <w:r>
        <w:rPr>
          <w:rFonts w:asciiTheme="minorHAnsi" w:hAnsiTheme="minorHAnsi"/>
          <w:color w:val="FF0000"/>
          <w:sz w:val="22"/>
          <w:szCs w:val="22"/>
        </w:rPr>
        <w:t>SLETT</w:t>
      </w:r>
      <w:r w:rsidRPr="3875A83B">
        <w:rPr>
          <w:rFonts w:asciiTheme="minorHAnsi" w:hAnsiTheme="minorHAnsi"/>
          <w:color w:val="FF0000"/>
          <w:sz w:val="22"/>
          <w:szCs w:val="22"/>
        </w:rPr>
        <w:t xml:space="preserve"> så den røde teksten med veiledninger.</w:t>
      </w:r>
      <w:r>
        <w:rPr>
          <w:rFonts w:asciiTheme="minorHAnsi" w:hAnsiTheme="minorHAnsi"/>
          <w:color w:val="FF0000"/>
          <w:sz w:val="22"/>
          <w:szCs w:val="22"/>
        </w:rPr>
        <w:br/>
      </w:r>
      <w:r>
        <w:rPr>
          <w:rFonts w:asciiTheme="minorHAnsi" w:hAnsiTheme="minorHAnsi"/>
          <w:color w:val="FF0000"/>
          <w:sz w:val="22"/>
          <w:szCs w:val="22"/>
        </w:rPr>
        <w:tab/>
      </w:r>
    </w:p>
    <w:p w14:paraId="685178E5" w14:textId="73102108" w:rsidR="00E06D0E" w:rsidRPr="00E06D0E" w:rsidRDefault="00E06D0E">
      <w:pPr>
        <w:rPr>
          <w:color w:val="FF0000"/>
        </w:rPr>
      </w:pPr>
      <w:r w:rsidRPr="00E06D0E">
        <w:rPr>
          <w:color w:val="FF0000"/>
        </w:rPr>
        <w:t xml:space="preserve">Seksjon for Marked og kommunikasjon bistår gjerne med råd og veiledning i formidlingsspørsmål. Vi setter pris på å få tilsendt formidlingsplaner slik at vi er orientert om hva som foregår ved fagavdelingen. Send til </w:t>
      </w:r>
      <w:hyperlink r:id="rId7" w:history="1">
        <w:r w:rsidRPr="00E06D0E">
          <w:rPr>
            <w:rStyle w:val="Hyperkobling"/>
            <w:color w:val="FF0000"/>
          </w:rPr>
          <w:t>list.Personalet.MarkedOgKommunikasjon@hiof.no</w:t>
        </w:r>
      </w:hyperlink>
      <w:r w:rsidRPr="00E06D0E">
        <w:rPr>
          <w:color w:val="FF0000"/>
        </w:rPr>
        <w:t xml:space="preserve">  Finn </w:t>
      </w:r>
      <w:hyperlink r:id="rId8" w:history="1">
        <w:r w:rsidRPr="00E06D0E">
          <w:rPr>
            <w:rStyle w:val="Hyperkobling"/>
            <w:color w:val="FF0000"/>
          </w:rPr>
          <w:t>kontaktinfo til personer i seksjonen her</w:t>
        </w:r>
      </w:hyperlink>
      <w:r w:rsidRPr="00E06D0E">
        <w:rPr>
          <w:color w:val="FF0000"/>
        </w:rPr>
        <w:t>.</w:t>
      </w:r>
      <w:r w:rsidRPr="00E06D0E">
        <w:rPr>
          <w:color w:val="FF0000"/>
          <w:sz w:val="48"/>
          <w:szCs w:val="48"/>
        </w:rPr>
        <w:br/>
      </w:r>
    </w:p>
    <w:tbl>
      <w:tblPr>
        <w:tblStyle w:val="Tabellrutenett"/>
        <w:tblW w:w="14312" w:type="dxa"/>
        <w:tblLook w:val="04A0" w:firstRow="1" w:lastRow="0" w:firstColumn="1" w:lastColumn="0" w:noHBand="0" w:noVBand="1"/>
      </w:tblPr>
      <w:tblGrid>
        <w:gridCol w:w="6998"/>
        <w:gridCol w:w="7314"/>
      </w:tblGrid>
      <w:tr w:rsidR="00F70EBB" w:rsidRPr="00C43B62" w14:paraId="7E563CBF" w14:textId="77777777" w:rsidTr="00C43B62">
        <w:tc>
          <w:tcPr>
            <w:tcW w:w="6998" w:type="dxa"/>
          </w:tcPr>
          <w:p w14:paraId="12120C1F" w14:textId="1789C067" w:rsidR="00F70EBB" w:rsidRPr="00C43B62" w:rsidRDefault="00F70EBB" w:rsidP="3875A83B">
            <w:pPr>
              <w:pStyle w:val="Overskrift1"/>
              <w:outlineLvl w:val="0"/>
              <w:rPr>
                <w:b/>
                <w:color w:val="auto"/>
                <w:sz w:val="24"/>
                <w:szCs w:val="24"/>
              </w:rPr>
            </w:pPr>
            <w:r w:rsidRPr="00C43B62">
              <w:rPr>
                <w:b/>
                <w:color w:val="auto"/>
                <w:sz w:val="24"/>
                <w:szCs w:val="24"/>
              </w:rPr>
              <w:t xml:space="preserve">Formidlingsstrategi for: </w:t>
            </w:r>
          </w:p>
        </w:tc>
        <w:tc>
          <w:tcPr>
            <w:tcW w:w="7314" w:type="dxa"/>
          </w:tcPr>
          <w:p w14:paraId="5967CDFD" w14:textId="1AA6EAFD" w:rsidR="00F70EBB" w:rsidRPr="00C43B62" w:rsidRDefault="00F70EBB" w:rsidP="3875A83B">
            <w:pPr>
              <w:pStyle w:val="Overskrift1"/>
              <w:outlineLvl w:val="0"/>
              <w:rPr>
                <w:b/>
                <w:bCs/>
                <w:color w:val="auto"/>
                <w:sz w:val="24"/>
                <w:szCs w:val="24"/>
              </w:rPr>
            </w:pPr>
            <w:r w:rsidRPr="00C43B62">
              <w:rPr>
                <w:b/>
                <w:color w:val="FF0000"/>
                <w:sz w:val="24"/>
                <w:szCs w:val="24"/>
              </w:rPr>
              <w:t>Navn på prosjektet</w:t>
            </w:r>
          </w:p>
        </w:tc>
      </w:tr>
      <w:tr w:rsidR="00F70EBB" w:rsidRPr="00C43B62" w14:paraId="3F982B18" w14:textId="77777777" w:rsidTr="00C43B62">
        <w:tc>
          <w:tcPr>
            <w:tcW w:w="6998" w:type="dxa"/>
          </w:tcPr>
          <w:p w14:paraId="643EAEFE" w14:textId="77777777" w:rsidR="00F70EBB" w:rsidRPr="00C43B62" w:rsidRDefault="00F70EBB" w:rsidP="00F70EBB">
            <w:pPr>
              <w:rPr>
                <w:bCs/>
                <w:color w:val="000000" w:themeColor="text1"/>
                <w:sz w:val="24"/>
                <w:szCs w:val="24"/>
              </w:rPr>
            </w:pPr>
            <w:r w:rsidRPr="00C43B62">
              <w:rPr>
                <w:bCs/>
                <w:color w:val="000000" w:themeColor="text1"/>
                <w:sz w:val="24"/>
                <w:szCs w:val="24"/>
              </w:rPr>
              <w:t>Ansvar for formidlingen</w:t>
            </w:r>
          </w:p>
          <w:p w14:paraId="4D65636C" w14:textId="7DF1C461" w:rsidR="00F70EBB" w:rsidRPr="00C43B62" w:rsidRDefault="00F70EBB" w:rsidP="00F70EBB">
            <w:pPr>
              <w:rPr>
                <w:color w:val="FF0000"/>
                <w:sz w:val="24"/>
                <w:szCs w:val="24"/>
              </w:rPr>
            </w:pPr>
          </w:p>
        </w:tc>
        <w:tc>
          <w:tcPr>
            <w:tcW w:w="7314" w:type="dxa"/>
          </w:tcPr>
          <w:p w14:paraId="45A3FFC6" w14:textId="3F07B294" w:rsidR="00F70EBB" w:rsidRPr="00C43B62" w:rsidRDefault="00F70EBB" w:rsidP="3875A83B">
            <w:pPr>
              <w:pStyle w:val="Overskrift1"/>
              <w:outlineLvl w:val="0"/>
              <w:rPr>
                <w:b/>
                <w:bCs/>
                <w:color w:val="auto"/>
                <w:sz w:val="24"/>
                <w:szCs w:val="24"/>
              </w:rPr>
            </w:pPr>
            <w:r w:rsidRPr="00C43B62">
              <w:rPr>
                <w:color w:val="FF0000"/>
                <w:sz w:val="24"/>
                <w:szCs w:val="24"/>
              </w:rPr>
              <w:t>Skriv inn hovedansvarlig for formidlingsarbeidet og alle som skal bidra.</w:t>
            </w:r>
          </w:p>
        </w:tc>
      </w:tr>
      <w:tr w:rsidR="00F70EBB" w:rsidRPr="00C43B62" w14:paraId="309CA5BC" w14:textId="77777777" w:rsidTr="00C43B62">
        <w:tc>
          <w:tcPr>
            <w:tcW w:w="6998" w:type="dxa"/>
          </w:tcPr>
          <w:p w14:paraId="4BB9FB3B" w14:textId="5388F775" w:rsidR="00F70EBB" w:rsidRPr="00C43B62" w:rsidRDefault="00F70EBB" w:rsidP="3875A83B">
            <w:pPr>
              <w:pStyle w:val="Overskrift1"/>
              <w:outlineLvl w:val="0"/>
              <w:rPr>
                <w:b/>
                <w:bCs/>
                <w:color w:val="auto"/>
                <w:sz w:val="24"/>
                <w:szCs w:val="24"/>
              </w:rPr>
            </w:pPr>
            <w:r w:rsidRPr="00C43B62">
              <w:rPr>
                <w:b/>
                <w:bCs/>
                <w:color w:val="auto"/>
                <w:sz w:val="24"/>
                <w:szCs w:val="24"/>
              </w:rPr>
              <w:lastRenderedPageBreak/>
              <w:t xml:space="preserve">Mål med </w:t>
            </w:r>
            <w:r w:rsidRPr="00C43B62">
              <w:rPr>
                <w:b/>
                <w:color w:val="auto"/>
                <w:sz w:val="24"/>
                <w:szCs w:val="24"/>
              </w:rPr>
              <w:t>formidlingen</w:t>
            </w:r>
            <w:r w:rsidRPr="00C43B62">
              <w:rPr>
                <w:b/>
                <w:color w:val="auto"/>
                <w:sz w:val="24"/>
                <w:szCs w:val="24"/>
              </w:rPr>
              <w:br/>
            </w:r>
            <w:r w:rsidRPr="00C43B62">
              <w:rPr>
                <w:rFonts w:asciiTheme="minorHAnsi" w:hAnsiTheme="minorHAnsi"/>
                <w:color w:val="FF0000"/>
                <w:sz w:val="24"/>
                <w:szCs w:val="24"/>
              </w:rPr>
              <w:t>Hva er målet med det du formidler? Hvilken endring/hvilket konkret resultat ønsker du at formidlingstiltakene skal føre til? Alle deltakere i prosjektet bør være enige om målet/målene.</w:t>
            </w:r>
          </w:p>
        </w:tc>
        <w:tc>
          <w:tcPr>
            <w:tcW w:w="7314" w:type="dxa"/>
          </w:tcPr>
          <w:p w14:paraId="47B82A57" w14:textId="761829BB" w:rsidR="00F70EBB" w:rsidRPr="00C43B62" w:rsidRDefault="00F70EBB" w:rsidP="00F70EBB">
            <w:pPr>
              <w:pStyle w:val="Overskrift1"/>
              <w:outlineLvl w:val="0"/>
              <w:rPr>
                <w:rFonts w:asciiTheme="minorHAnsi" w:hAnsiTheme="minorHAnsi"/>
                <w:bCs/>
                <w:color w:val="FF0000"/>
                <w:sz w:val="24"/>
                <w:szCs w:val="24"/>
              </w:rPr>
            </w:pPr>
            <w:r w:rsidRPr="00C43B62">
              <w:rPr>
                <w:rFonts w:asciiTheme="minorHAnsi" w:hAnsiTheme="minorHAnsi"/>
                <w:bCs/>
                <w:color w:val="FF0000"/>
                <w:sz w:val="24"/>
                <w:szCs w:val="24"/>
              </w:rPr>
              <w:t>Eksempler på formidlingsmål:</w:t>
            </w:r>
            <w:r w:rsidR="00E06D0E" w:rsidRPr="00C43B62">
              <w:rPr>
                <w:rFonts w:asciiTheme="minorHAnsi" w:hAnsiTheme="minorHAnsi"/>
                <w:bCs/>
                <w:color w:val="FF0000"/>
                <w:sz w:val="24"/>
                <w:szCs w:val="24"/>
              </w:rPr>
              <w:br/>
            </w:r>
          </w:p>
          <w:p w14:paraId="7F3D1721" w14:textId="77777777" w:rsidR="00F70EBB" w:rsidRPr="00C43B62" w:rsidRDefault="00F70EBB" w:rsidP="00F70EBB">
            <w:pPr>
              <w:pStyle w:val="Listeavsnitt"/>
              <w:numPr>
                <w:ilvl w:val="0"/>
                <w:numId w:val="5"/>
              </w:numPr>
              <w:rPr>
                <w:bCs/>
                <w:color w:val="FF0000"/>
                <w:sz w:val="24"/>
                <w:szCs w:val="24"/>
              </w:rPr>
            </w:pPr>
            <w:r w:rsidRPr="00C43B62">
              <w:rPr>
                <w:bCs/>
                <w:color w:val="FF0000"/>
                <w:sz w:val="24"/>
                <w:szCs w:val="24"/>
              </w:rPr>
              <w:t>«Målet med formidlingen er å påvirke holdningene til beslutningstakere»</w:t>
            </w:r>
          </w:p>
          <w:p w14:paraId="65AD50C9" w14:textId="77777777" w:rsidR="00F70EBB" w:rsidRPr="00C43B62" w:rsidRDefault="00F70EBB" w:rsidP="00F70EBB">
            <w:pPr>
              <w:pStyle w:val="Listeavsnitt"/>
              <w:numPr>
                <w:ilvl w:val="0"/>
                <w:numId w:val="5"/>
              </w:numPr>
              <w:rPr>
                <w:bCs/>
                <w:color w:val="FF0000"/>
                <w:sz w:val="24"/>
                <w:szCs w:val="24"/>
              </w:rPr>
            </w:pPr>
            <w:r w:rsidRPr="00C43B62">
              <w:rPr>
                <w:bCs/>
                <w:color w:val="FF0000"/>
                <w:sz w:val="24"/>
                <w:szCs w:val="24"/>
              </w:rPr>
              <w:t>«Målet med formidlingen er å påvirke et bestemt publikum til å endre handlingsmønster»</w:t>
            </w:r>
          </w:p>
          <w:p w14:paraId="45011C57" w14:textId="77777777" w:rsidR="00F70EBB" w:rsidRPr="00C43B62" w:rsidRDefault="00F70EBB" w:rsidP="00F70EBB">
            <w:pPr>
              <w:pStyle w:val="Listeavsnitt"/>
              <w:numPr>
                <w:ilvl w:val="0"/>
                <w:numId w:val="5"/>
              </w:numPr>
              <w:rPr>
                <w:bCs/>
                <w:color w:val="FF0000"/>
                <w:sz w:val="24"/>
                <w:szCs w:val="24"/>
              </w:rPr>
            </w:pPr>
            <w:r w:rsidRPr="00C43B62">
              <w:rPr>
                <w:bCs/>
                <w:color w:val="FF0000"/>
                <w:sz w:val="24"/>
                <w:szCs w:val="24"/>
              </w:rPr>
              <w:t>«Målet med formidlingen er å bidra til at flere tar i bruk ett nytt verktøy»</w:t>
            </w:r>
          </w:p>
          <w:p w14:paraId="38E7D329" w14:textId="74B230B4" w:rsidR="00F70EBB" w:rsidRPr="00C43B62" w:rsidRDefault="00F70EBB" w:rsidP="3875A83B">
            <w:pPr>
              <w:pStyle w:val="Overskrift1"/>
              <w:outlineLvl w:val="0"/>
              <w:rPr>
                <w:b/>
                <w:bCs/>
                <w:color w:val="auto"/>
                <w:sz w:val="24"/>
                <w:szCs w:val="24"/>
              </w:rPr>
            </w:pPr>
            <w:r w:rsidRPr="00C43B62">
              <w:rPr>
                <w:bCs/>
                <w:color w:val="FF0000"/>
                <w:sz w:val="24"/>
                <w:szCs w:val="24"/>
              </w:rPr>
              <w:t>Sett gjerne opp flere mål i prioritert rekkefølge.</w:t>
            </w:r>
            <w:r w:rsidRPr="00C43B62">
              <w:rPr>
                <w:b/>
                <w:bCs/>
                <w:color w:val="FF0000"/>
                <w:sz w:val="24"/>
                <w:szCs w:val="24"/>
              </w:rPr>
              <w:t xml:space="preserve"> </w:t>
            </w:r>
          </w:p>
        </w:tc>
      </w:tr>
      <w:tr w:rsidR="00F70EBB" w:rsidRPr="00C43B62" w14:paraId="14AB5846" w14:textId="77777777" w:rsidTr="00C43B62">
        <w:tc>
          <w:tcPr>
            <w:tcW w:w="6998" w:type="dxa"/>
          </w:tcPr>
          <w:p w14:paraId="048EEEF9" w14:textId="28A66471" w:rsidR="00F70EBB" w:rsidRPr="00C43B62" w:rsidRDefault="00F70EBB" w:rsidP="00F70EBB">
            <w:pPr>
              <w:pStyle w:val="Overskrift1"/>
              <w:outlineLvl w:val="0"/>
              <w:rPr>
                <w:b/>
                <w:bCs/>
                <w:color w:val="auto"/>
                <w:sz w:val="24"/>
                <w:szCs w:val="24"/>
              </w:rPr>
            </w:pPr>
            <w:r w:rsidRPr="00C43B62">
              <w:rPr>
                <w:b/>
                <w:bCs/>
                <w:color w:val="auto"/>
                <w:sz w:val="24"/>
                <w:szCs w:val="24"/>
              </w:rPr>
              <w:t>Målgruppe</w:t>
            </w:r>
            <w:r w:rsidRPr="00C43B62">
              <w:rPr>
                <w:b/>
                <w:bCs/>
                <w:color w:val="auto"/>
                <w:sz w:val="24"/>
                <w:szCs w:val="24"/>
              </w:rPr>
              <w:br/>
            </w:r>
            <w:r w:rsidRPr="00C43B62">
              <w:rPr>
                <w:rFonts w:asciiTheme="minorHAnsi" w:hAnsiTheme="minorHAnsi"/>
                <w:color w:val="FF0000"/>
                <w:sz w:val="24"/>
                <w:szCs w:val="24"/>
              </w:rPr>
              <w:t xml:space="preserve">Hvem ønsker du å nå med ditt budskap? Definer målgruppa så smalt som mulig. Det er mulig å ha flere målgrupper. Men du har kanskje en hovedmålgruppe? Det er lite formålstjenlig og vanskelig å nå «alle» med samme budskap. </w:t>
            </w:r>
          </w:p>
        </w:tc>
        <w:tc>
          <w:tcPr>
            <w:tcW w:w="7314" w:type="dxa"/>
          </w:tcPr>
          <w:p w14:paraId="105B1DF7" w14:textId="1805F15C" w:rsidR="00F70EBB" w:rsidRPr="00C43B62" w:rsidRDefault="00F70EBB" w:rsidP="00F70EBB">
            <w:pPr>
              <w:pStyle w:val="Overskrift1"/>
              <w:outlineLvl w:val="0"/>
              <w:rPr>
                <w:rFonts w:asciiTheme="minorHAnsi" w:hAnsiTheme="minorHAnsi"/>
                <w:bCs/>
                <w:color w:val="FF0000"/>
                <w:sz w:val="24"/>
                <w:szCs w:val="24"/>
              </w:rPr>
            </w:pPr>
            <w:r w:rsidRPr="00C43B62">
              <w:rPr>
                <w:rFonts w:asciiTheme="minorHAnsi" w:hAnsiTheme="minorHAnsi"/>
                <w:bCs/>
                <w:color w:val="FF0000"/>
                <w:sz w:val="24"/>
                <w:szCs w:val="24"/>
              </w:rPr>
              <w:t>Eksempler på målgrupper:</w:t>
            </w:r>
            <w:r w:rsidR="00E06D0E" w:rsidRPr="00C43B62">
              <w:rPr>
                <w:rFonts w:asciiTheme="minorHAnsi" w:hAnsiTheme="minorHAnsi"/>
                <w:bCs/>
                <w:color w:val="FF0000"/>
                <w:sz w:val="24"/>
                <w:szCs w:val="24"/>
              </w:rPr>
              <w:br/>
            </w:r>
          </w:p>
          <w:p w14:paraId="12994082" w14:textId="77777777" w:rsidR="00F70EBB" w:rsidRPr="00C43B62" w:rsidRDefault="00F70EBB" w:rsidP="00F70EBB">
            <w:pPr>
              <w:pStyle w:val="Listeavsnitt"/>
              <w:numPr>
                <w:ilvl w:val="0"/>
                <w:numId w:val="6"/>
              </w:numPr>
              <w:rPr>
                <w:color w:val="FF0000"/>
                <w:sz w:val="24"/>
                <w:szCs w:val="24"/>
              </w:rPr>
            </w:pPr>
            <w:r w:rsidRPr="00C43B62">
              <w:rPr>
                <w:color w:val="FF0000"/>
                <w:sz w:val="24"/>
                <w:szCs w:val="24"/>
              </w:rPr>
              <w:t>«Nasjonale myndigheter»</w:t>
            </w:r>
          </w:p>
          <w:p w14:paraId="1C4C8269" w14:textId="77777777" w:rsidR="00F70EBB" w:rsidRPr="00C43B62" w:rsidRDefault="00F70EBB" w:rsidP="00F70EBB">
            <w:pPr>
              <w:pStyle w:val="Listeavsnitt"/>
              <w:numPr>
                <w:ilvl w:val="0"/>
                <w:numId w:val="6"/>
              </w:numPr>
              <w:rPr>
                <w:color w:val="FF0000"/>
                <w:sz w:val="24"/>
                <w:szCs w:val="24"/>
              </w:rPr>
            </w:pPr>
            <w:r w:rsidRPr="00C43B62">
              <w:rPr>
                <w:color w:val="FF0000"/>
                <w:sz w:val="24"/>
                <w:szCs w:val="24"/>
              </w:rPr>
              <w:t>«Lokale myndigheter»</w:t>
            </w:r>
          </w:p>
          <w:p w14:paraId="3E33BF0D" w14:textId="77777777" w:rsidR="00F70EBB" w:rsidRPr="00C43B62" w:rsidRDefault="00F70EBB" w:rsidP="00F70EBB">
            <w:pPr>
              <w:pStyle w:val="Listeavsnitt"/>
              <w:numPr>
                <w:ilvl w:val="0"/>
                <w:numId w:val="6"/>
              </w:numPr>
              <w:rPr>
                <w:color w:val="FF0000"/>
                <w:sz w:val="24"/>
                <w:szCs w:val="24"/>
              </w:rPr>
            </w:pPr>
            <w:r w:rsidRPr="00C43B62">
              <w:rPr>
                <w:color w:val="FF0000"/>
                <w:sz w:val="24"/>
                <w:szCs w:val="24"/>
              </w:rPr>
              <w:t>«Ansatte i fylkeskommunen innen et spesifikt fagområde»</w:t>
            </w:r>
          </w:p>
          <w:p w14:paraId="62352572" w14:textId="77777777" w:rsidR="00F70EBB" w:rsidRPr="00C43B62" w:rsidRDefault="00F70EBB" w:rsidP="00F70EBB">
            <w:pPr>
              <w:pStyle w:val="Listeavsnitt"/>
              <w:numPr>
                <w:ilvl w:val="0"/>
                <w:numId w:val="6"/>
              </w:numPr>
              <w:rPr>
                <w:color w:val="FF0000"/>
                <w:sz w:val="24"/>
                <w:szCs w:val="24"/>
              </w:rPr>
            </w:pPr>
            <w:r w:rsidRPr="00C43B62">
              <w:rPr>
                <w:color w:val="FF0000"/>
                <w:sz w:val="24"/>
                <w:szCs w:val="24"/>
              </w:rPr>
              <w:t>«Kommunalt ansatte innen et spesifikt fagområde»</w:t>
            </w:r>
          </w:p>
          <w:p w14:paraId="2BEA6A72" w14:textId="77777777" w:rsidR="00F70EBB" w:rsidRPr="00C43B62" w:rsidRDefault="00F70EBB" w:rsidP="00F70EBB">
            <w:pPr>
              <w:pStyle w:val="Listeavsnitt"/>
              <w:numPr>
                <w:ilvl w:val="0"/>
                <w:numId w:val="6"/>
              </w:numPr>
              <w:rPr>
                <w:color w:val="FF0000"/>
                <w:sz w:val="24"/>
                <w:szCs w:val="24"/>
              </w:rPr>
            </w:pPr>
            <w:r w:rsidRPr="00C43B62">
              <w:rPr>
                <w:color w:val="FF0000"/>
                <w:sz w:val="24"/>
                <w:szCs w:val="24"/>
              </w:rPr>
              <w:t>«Ansatte i skoleverket»</w:t>
            </w:r>
          </w:p>
          <w:p w14:paraId="5B025DB2" w14:textId="28EC4BFE" w:rsidR="00F70EBB" w:rsidRDefault="00F70EBB" w:rsidP="00F70EBB">
            <w:pPr>
              <w:pStyle w:val="Listeavsnitt"/>
              <w:numPr>
                <w:ilvl w:val="0"/>
                <w:numId w:val="6"/>
              </w:numPr>
              <w:rPr>
                <w:color w:val="FF0000"/>
                <w:sz w:val="24"/>
                <w:szCs w:val="24"/>
              </w:rPr>
            </w:pPr>
            <w:r w:rsidRPr="00C43B62">
              <w:rPr>
                <w:color w:val="FF0000"/>
                <w:sz w:val="24"/>
                <w:szCs w:val="24"/>
              </w:rPr>
              <w:t>«Ansatte i anleggsbransjen»</w:t>
            </w:r>
          </w:p>
          <w:p w14:paraId="0C2C1E8D" w14:textId="6DC2D3E1" w:rsidR="0091406C" w:rsidRPr="00C43B62" w:rsidRDefault="0091406C" w:rsidP="00F70EBB">
            <w:pPr>
              <w:pStyle w:val="Listeavsnitt"/>
              <w:numPr>
                <w:ilvl w:val="0"/>
                <w:numId w:val="6"/>
              </w:numPr>
              <w:rPr>
                <w:color w:val="FF0000"/>
                <w:sz w:val="24"/>
                <w:szCs w:val="24"/>
              </w:rPr>
            </w:pPr>
            <w:r>
              <w:rPr>
                <w:color w:val="FF0000"/>
                <w:sz w:val="24"/>
                <w:szCs w:val="24"/>
              </w:rPr>
              <w:t>«Folkeopplysning – nå så bredt som mulig»</w:t>
            </w:r>
          </w:p>
          <w:p w14:paraId="7A72797B" w14:textId="44A60301" w:rsidR="00F70EBB" w:rsidRPr="00C43B62" w:rsidRDefault="00F70EBB" w:rsidP="3875A83B">
            <w:pPr>
              <w:pStyle w:val="Overskrift1"/>
              <w:outlineLvl w:val="0"/>
              <w:rPr>
                <w:color w:val="auto"/>
                <w:sz w:val="24"/>
                <w:szCs w:val="24"/>
              </w:rPr>
            </w:pPr>
            <w:r w:rsidRPr="00C43B62">
              <w:rPr>
                <w:color w:val="FF0000"/>
                <w:sz w:val="24"/>
                <w:szCs w:val="24"/>
              </w:rPr>
              <w:t xml:space="preserve">Skriv gjerne opp flere målgrupper i prioritert rekkefølge. </w:t>
            </w:r>
          </w:p>
        </w:tc>
      </w:tr>
      <w:tr w:rsidR="00F70EBB" w:rsidRPr="00C43B62" w14:paraId="1C73F79C" w14:textId="77777777" w:rsidTr="00C43B62">
        <w:tc>
          <w:tcPr>
            <w:tcW w:w="6998" w:type="dxa"/>
          </w:tcPr>
          <w:p w14:paraId="0C664130" w14:textId="034E2808" w:rsidR="00F70EBB" w:rsidRPr="00C43B62" w:rsidRDefault="00F70EBB" w:rsidP="3875A83B">
            <w:pPr>
              <w:pStyle w:val="Overskrift1"/>
              <w:outlineLvl w:val="0"/>
              <w:rPr>
                <w:b/>
                <w:bCs/>
                <w:color w:val="auto"/>
                <w:sz w:val="24"/>
                <w:szCs w:val="24"/>
              </w:rPr>
            </w:pPr>
            <w:r w:rsidRPr="00C43B62">
              <w:rPr>
                <w:b/>
                <w:bCs/>
                <w:color w:val="auto"/>
                <w:sz w:val="24"/>
                <w:szCs w:val="24"/>
              </w:rPr>
              <w:lastRenderedPageBreak/>
              <w:t>Budskap</w:t>
            </w:r>
            <w:r w:rsidRPr="00C43B62">
              <w:rPr>
                <w:b/>
                <w:bCs/>
                <w:color w:val="auto"/>
                <w:sz w:val="24"/>
                <w:szCs w:val="24"/>
              </w:rPr>
              <w:br/>
            </w:r>
            <w:r w:rsidRPr="00C43B62">
              <w:rPr>
                <w:rFonts w:asciiTheme="minorHAnsi" w:hAnsiTheme="minorHAnsi" w:cstheme="minorBidi"/>
                <w:color w:val="FF0000"/>
                <w:sz w:val="24"/>
                <w:szCs w:val="24"/>
              </w:rPr>
              <w:t xml:space="preserve">Hva ønsker du å si til målgruppen? Formuler et budskap som er like langt som tittelen/innledningen til en nyhet i avisen. Tenk på «hva skal målgruppen få vite, hva er nytt, hva vil endringen tilby, hvilke løsninger er det snakk om, hva kan skje om ikke tiltakene iverksettes?» Når du utformer budskap til en bestemt målgruppe, tenk også gjennom hva folk vet/ikke vet om tema fra før, hva slags meninger de kanskje har om tema, må de overtales eller kun informeres? Budskapet bør være knyttet opp til kommunikasjonsmålene dine. </w:t>
            </w:r>
          </w:p>
        </w:tc>
        <w:tc>
          <w:tcPr>
            <w:tcW w:w="7314" w:type="dxa"/>
          </w:tcPr>
          <w:p w14:paraId="2D6318C6" w14:textId="370904CE" w:rsidR="00F70EBB" w:rsidRPr="00C43B62" w:rsidRDefault="00F70EBB" w:rsidP="00F70EBB">
            <w:pPr>
              <w:pStyle w:val="Overskrift1"/>
              <w:outlineLvl w:val="0"/>
              <w:rPr>
                <w:rFonts w:asciiTheme="minorHAnsi" w:hAnsiTheme="minorHAnsi" w:cstheme="minorHAnsi"/>
                <w:bCs/>
                <w:color w:val="FF0000"/>
                <w:sz w:val="24"/>
                <w:szCs w:val="24"/>
              </w:rPr>
            </w:pPr>
            <w:r w:rsidRPr="00C43B62">
              <w:rPr>
                <w:rFonts w:asciiTheme="minorHAnsi" w:hAnsiTheme="minorHAnsi" w:cstheme="minorHAnsi"/>
                <w:bCs/>
                <w:color w:val="FF0000"/>
                <w:sz w:val="24"/>
                <w:szCs w:val="24"/>
              </w:rPr>
              <w:t>Eksempler på budskap:</w:t>
            </w:r>
            <w:r w:rsidR="00E06D0E" w:rsidRPr="00C43B62">
              <w:rPr>
                <w:rFonts w:asciiTheme="minorHAnsi" w:hAnsiTheme="minorHAnsi" w:cstheme="minorHAnsi"/>
                <w:bCs/>
                <w:color w:val="FF0000"/>
                <w:sz w:val="24"/>
                <w:szCs w:val="24"/>
              </w:rPr>
              <w:br/>
            </w:r>
          </w:p>
          <w:p w14:paraId="4DBA1EBF" w14:textId="77777777" w:rsidR="00F70EBB" w:rsidRPr="00C43B62" w:rsidRDefault="00F70EBB" w:rsidP="00F70EBB">
            <w:pPr>
              <w:pStyle w:val="Listeavsnitt"/>
              <w:numPr>
                <w:ilvl w:val="0"/>
                <w:numId w:val="8"/>
              </w:numPr>
              <w:rPr>
                <w:color w:val="FF0000"/>
                <w:sz w:val="24"/>
                <w:szCs w:val="24"/>
              </w:rPr>
            </w:pPr>
            <w:r w:rsidRPr="00C43B62">
              <w:rPr>
                <w:color w:val="FF0000"/>
                <w:sz w:val="24"/>
                <w:szCs w:val="24"/>
              </w:rPr>
              <w:t xml:space="preserve">«Droner kan bidra til å avverge ulykker med norske broer.» </w:t>
            </w:r>
          </w:p>
          <w:p w14:paraId="783A75C7" w14:textId="77777777" w:rsidR="00F70EBB" w:rsidRPr="00C43B62" w:rsidRDefault="00F70EBB" w:rsidP="00F70EBB">
            <w:pPr>
              <w:pStyle w:val="Listeavsnitt"/>
              <w:numPr>
                <w:ilvl w:val="0"/>
                <w:numId w:val="8"/>
              </w:numPr>
              <w:rPr>
                <w:color w:val="FF0000"/>
                <w:sz w:val="24"/>
                <w:szCs w:val="24"/>
              </w:rPr>
            </w:pPr>
            <w:r w:rsidRPr="00C43B62">
              <w:rPr>
                <w:color w:val="FF0000"/>
                <w:sz w:val="24"/>
                <w:szCs w:val="24"/>
              </w:rPr>
              <w:t xml:space="preserve">«Mindre lekser og bedre tilpassede lekser gir mer eller like mye læring» </w:t>
            </w:r>
          </w:p>
          <w:p w14:paraId="75C53ED0" w14:textId="77777777" w:rsidR="00F70EBB" w:rsidRPr="00C43B62" w:rsidRDefault="00F70EBB" w:rsidP="00F70EBB">
            <w:pPr>
              <w:pStyle w:val="Listeavsnitt"/>
              <w:numPr>
                <w:ilvl w:val="0"/>
                <w:numId w:val="8"/>
              </w:numPr>
              <w:rPr>
                <w:color w:val="FF0000"/>
                <w:sz w:val="24"/>
                <w:szCs w:val="24"/>
              </w:rPr>
            </w:pPr>
            <w:r w:rsidRPr="00C43B62">
              <w:rPr>
                <w:color w:val="FF0000"/>
                <w:sz w:val="24"/>
                <w:szCs w:val="24"/>
              </w:rPr>
              <w:t xml:space="preserve">«Trening og </w:t>
            </w:r>
            <w:proofErr w:type="spellStart"/>
            <w:r w:rsidRPr="00C43B62">
              <w:rPr>
                <w:color w:val="FF0000"/>
                <w:sz w:val="24"/>
                <w:szCs w:val="24"/>
              </w:rPr>
              <w:t>kostholdsterapi</w:t>
            </w:r>
            <w:proofErr w:type="spellEnd"/>
            <w:r w:rsidRPr="00C43B62">
              <w:rPr>
                <w:color w:val="FF0000"/>
                <w:sz w:val="24"/>
                <w:szCs w:val="24"/>
              </w:rPr>
              <w:t xml:space="preserve"> kan være et fullverdig behandlingsalternativ til spiseforstyrrelser.»</w:t>
            </w:r>
          </w:p>
          <w:p w14:paraId="49DF740D" w14:textId="167F167D" w:rsidR="00F70EBB" w:rsidRPr="00C43B62" w:rsidRDefault="00F70EBB" w:rsidP="3875A83B">
            <w:pPr>
              <w:pStyle w:val="Overskrift1"/>
              <w:outlineLvl w:val="0"/>
              <w:rPr>
                <w:b/>
                <w:bCs/>
                <w:color w:val="auto"/>
                <w:sz w:val="24"/>
                <w:szCs w:val="24"/>
              </w:rPr>
            </w:pPr>
            <w:r w:rsidRPr="00C43B62">
              <w:rPr>
                <w:color w:val="FF0000"/>
                <w:sz w:val="24"/>
                <w:szCs w:val="24"/>
              </w:rPr>
              <w:t>Skriv gjerne opp flere budskap i prioritert rekkefølge.</w:t>
            </w:r>
          </w:p>
        </w:tc>
      </w:tr>
      <w:tr w:rsidR="00F70EBB" w:rsidRPr="00C43B62" w14:paraId="3516E179" w14:textId="77777777" w:rsidTr="00C43B62">
        <w:tc>
          <w:tcPr>
            <w:tcW w:w="6998" w:type="dxa"/>
          </w:tcPr>
          <w:p w14:paraId="5CC93AE0" w14:textId="77777777" w:rsidR="00F70EBB" w:rsidRPr="00C43B62" w:rsidRDefault="00F70EBB" w:rsidP="00F70EBB">
            <w:pPr>
              <w:pStyle w:val="Overskrift1"/>
              <w:outlineLvl w:val="0"/>
              <w:rPr>
                <w:b/>
                <w:color w:val="404040" w:themeColor="text1" w:themeTint="BF"/>
                <w:sz w:val="24"/>
                <w:szCs w:val="24"/>
              </w:rPr>
            </w:pPr>
            <w:r w:rsidRPr="00C43B62">
              <w:rPr>
                <w:b/>
                <w:color w:val="404040" w:themeColor="text1" w:themeTint="BF"/>
                <w:sz w:val="24"/>
                <w:szCs w:val="24"/>
              </w:rPr>
              <w:t>Kanal</w:t>
            </w:r>
          </w:p>
          <w:p w14:paraId="27EEC9D4" w14:textId="11AE0CAA" w:rsidR="00F70EBB" w:rsidRPr="00C43B62" w:rsidRDefault="00F70EBB" w:rsidP="00F70EBB">
            <w:pPr>
              <w:pStyle w:val="Default"/>
              <w:spacing w:line="276" w:lineRule="auto"/>
              <w:rPr>
                <w:rFonts w:asciiTheme="minorHAnsi" w:hAnsiTheme="minorHAnsi" w:cstheme="minorBidi"/>
                <w:color w:val="FF0000"/>
                <w:sz w:val="24"/>
                <w:szCs w:val="24"/>
              </w:rPr>
            </w:pPr>
            <w:r w:rsidRPr="00C43B62">
              <w:rPr>
                <w:rFonts w:asciiTheme="minorHAnsi" w:hAnsiTheme="minorHAnsi" w:cstheme="minorBidi"/>
                <w:color w:val="FF0000"/>
                <w:sz w:val="24"/>
                <w:szCs w:val="24"/>
              </w:rPr>
              <w:t xml:space="preserve">Hvor skal budskapet ditt distribueres? Hvilken kanal som er riktig, henger sammen med hvilken målgruppe du ønsker å nå. Vi skiller mellom interne kanaler hvor vi når ansatte/studenter på </w:t>
            </w:r>
            <w:proofErr w:type="spellStart"/>
            <w:r w:rsidRPr="00C43B62">
              <w:rPr>
                <w:rFonts w:asciiTheme="minorHAnsi" w:hAnsiTheme="minorHAnsi" w:cstheme="minorBidi"/>
                <w:color w:val="FF0000"/>
                <w:sz w:val="24"/>
                <w:szCs w:val="24"/>
              </w:rPr>
              <w:t>HiØ</w:t>
            </w:r>
            <w:proofErr w:type="spellEnd"/>
            <w:r w:rsidRPr="00C43B62">
              <w:rPr>
                <w:rFonts w:asciiTheme="minorHAnsi" w:hAnsiTheme="minorHAnsi" w:cstheme="minorBidi"/>
                <w:color w:val="FF0000"/>
                <w:sz w:val="24"/>
                <w:szCs w:val="24"/>
              </w:rPr>
              <w:t>, og eksterne kanaler hvor vi når eksterne målgrupper. Tenk gjennom: Når du målgruppen din gjennom ditt kanalvalg? Er det aktuelt med en kanal som åpner for dialog (sosiale medier), eller skal du kun informere enveis?</w:t>
            </w:r>
          </w:p>
        </w:tc>
        <w:tc>
          <w:tcPr>
            <w:tcW w:w="7314" w:type="dxa"/>
          </w:tcPr>
          <w:p w14:paraId="76903717" w14:textId="3C85DA65" w:rsidR="00E06D0E" w:rsidRPr="00C43B62" w:rsidRDefault="00E06D0E" w:rsidP="00E06D0E">
            <w:pPr>
              <w:pStyle w:val="Default"/>
              <w:spacing w:line="276" w:lineRule="auto"/>
              <w:rPr>
                <w:rFonts w:asciiTheme="minorHAnsi" w:hAnsiTheme="minorHAnsi" w:cstheme="minorHAnsi"/>
                <w:color w:val="FF0000"/>
                <w:sz w:val="24"/>
                <w:szCs w:val="24"/>
              </w:rPr>
            </w:pPr>
            <w:r w:rsidRPr="00C43B62">
              <w:rPr>
                <w:rFonts w:asciiTheme="minorHAnsi" w:hAnsiTheme="minorHAnsi" w:cstheme="minorHAnsi"/>
                <w:color w:val="FF0000"/>
                <w:sz w:val="24"/>
                <w:szCs w:val="24"/>
              </w:rPr>
              <w:br/>
              <w:t xml:space="preserve">Eksempler på kanaler: </w:t>
            </w:r>
            <w:r w:rsidRPr="00C43B62">
              <w:rPr>
                <w:rFonts w:asciiTheme="minorHAnsi" w:hAnsiTheme="minorHAnsi" w:cstheme="minorHAnsi"/>
                <w:color w:val="FF0000"/>
                <w:sz w:val="24"/>
                <w:szCs w:val="24"/>
              </w:rPr>
              <w:br/>
            </w:r>
          </w:p>
          <w:p w14:paraId="0EC19FA9" w14:textId="3A626DF8" w:rsidR="00F70EBB" w:rsidRPr="00C43B62" w:rsidRDefault="00E06D0E" w:rsidP="00E06D0E">
            <w:pPr>
              <w:pStyle w:val="Default"/>
              <w:spacing w:line="276" w:lineRule="auto"/>
              <w:rPr>
                <w:rFonts w:asciiTheme="minorHAnsi" w:hAnsiTheme="minorHAnsi" w:cstheme="minorBidi"/>
                <w:color w:val="FF0000"/>
                <w:sz w:val="24"/>
                <w:szCs w:val="24"/>
              </w:rPr>
            </w:pPr>
            <w:r w:rsidRPr="00C43B62">
              <w:rPr>
                <w:rFonts w:asciiTheme="minorHAnsi" w:hAnsiTheme="minorHAnsi" w:cstheme="minorBidi"/>
                <w:color w:val="FF0000"/>
                <w:sz w:val="24"/>
                <w:szCs w:val="24"/>
              </w:rPr>
              <w:t>Nettsidene på hiof.no (herunder aktuelt for ansatte, avdelingssidene, arrangementskalendere, forskningsaktuelt osv.), e-post til spesifikke interessegrupper, møter, workshops, konferanser, kurs, skolebesøk, utstilling, åpen dag, plakater og visuell kommunikasjon, nyhetsbrev, sosiale medier, informasjonsskjermer, pressemeldinger og tips til media, etc.</w:t>
            </w:r>
          </w:p>
        </w:tc>
      </w:tr>
      <w:tr w:rsidR="00F70EBB" w:rsidRPr="00C43B62" w14:paraId="130914D5" w14:textId="77777777" w:rsidTr="00C43B62">
        <w:tc>
          <w:tcPr>
            <w:tcW w:w="6998" w:type="dxa"/>
          </w:tcPr>
          <w:p w14:paraId="2EBA9840" w14:textId="77777777" w:rsidR="00E06D0E" w:rsidRPr="00C43B62" w:rsidRDefault="00E06D0E" w:rsidP="00E06D0E">
            <w:pPr>
              <w:pStyle w:val="Default"/>
              <w:spacing w:line="276" w:lineRule="auto"/>
              <w:rPr>
                <w:rFonts w:asciiTheme="majorHAnsi" w:hAnsiTheme="majorHAnsi" w:cstheme="majorHAnsi"/>
                <w:b/>
                <w:bCs/>
                <w:color w:val="000000" w:themeColor="text1"/>
                <w:sz w:val="24"/>
                <w:szCs w:val="24"/>
              </w:rPr>
            </w:pPr>
            <w:r w:rsidRPr="00C43B62">
              <w:rPr>
                <w:rFonts w:asciiTheme="majorHAnsi" w:hAnsiTheme="majorHAnsi" w:cstheme="majorHAnsi"/>
                <w:b/>
                <w:bCs/>
                <w:color w:val="000000" w:themeColor="text1"/>
                <w:sz w:val="24"/>
                <w:szCs w:val="24"/>
              </w:rPr>
              <w:t>Timing og vinkling</w:t>
            </w:r>
          </w:p>
          <w:p w14:paraId="02553FF8" w14:textId="77777777" w:rsidR="00E06D0E" w:rsidRPr="00C43B62" w:rsidRDefault="00E06D0E" w:rsidP="00E06D0E">
            <w:pPr>
              <w:pStyle w:val="Default"/>
              <w:spacing w:line="276" w:lineRule="auto"/>
              <w:rPr>
                <w:rFonts w:asciiTheme="minorHAnsi" w:hAnsiTheme="minorHAnsi" w:cstheme="minorBidi"/>
                <w:color w:val="FF0000"/>
                <w:sz w:val="24"/>
                <w:szCs w:val="24"/>
              </w:rPr>
            </w:pPr>
          </w:p>
          <w:p w14:paraId="49D4B8F2" w14:textId="57EA5D7A" w:rsidR="00F70EBB" w:rsidRPr="00C43B62" w:rsidRDefault="00E06D0E" w:rsidP="00E06D0E">
            <w:pPr>
              <w:pStyle w:val="Default"/>
              <w:spacing w:line="276" w:lineRule="auto"/>
              <w:rPr>
                <w:rFonts w:asciiTheme="minorHAnsi" w:hAnsiTheme="minorHAnsi" w:cstheme="minorBidi"/>
                <w:color w:val="FF0000"/>
                <w:sz w:val="24"/>
                <w:szCs w:val="24"/>
              </w:rPr>
            </w:pPr>
            <w:r w:rsidRPr="00C43B62">
              <w:rPr>
                <w:rFonts w:asciiTheme="minorHAnsi" w:hAnsiTheme="minorHAnsi" w:cstheme="minorBidi"/>
                <w:color w:val="FF0000"/>
                <w:sz w:val="24"/>
                <w:szCs w:val="24"/>
              </w:rPr>
              <w:t xml:space="preserve">Når du/dere utformer en plan tenk gjennom om det finnes knagger som det er aktuelt å henge forskningen på. Det kan for eksempel være saker på den offentlige/ politiske /utenrikspolitiske / kulturelle dagsorden eller spesielle FN-dager, som aktualiserer forskningsfeltet </w:t>
            </w:r>
            <w:r w:rsidRPr="00C43B62">
              <w:rPr>
                <w:rFonts w:asciiTheme="minorHAnsi" w:hAnsiTheme="minorHAnsi" w:cstheme="minorBidi"/>
                <w:color w:val="FF0000"/>
                <w:sz w:val="24"/>
                <w:szCs w:val="24"/>
              </w:rPr>
              <w:lastRenderedPageBreak/>
              <w:t xml:space="preserve">ditt/deres eller trenger en kvalifisert kommentar. Dette øker sjansen for oppmerksomhet. </w:t>
            </w:r>
          </w:p>
        </w:tc>
        <w:tc>
          <w:tcPr>
            <w:tcW w:w="7314" w:type="dxa"/>
          </w:tcPr>
          <w:p w14:paraId="00C7FB87" w14:textId="77777777" w:rsidR="00F70EBB" w:rsidRPr="00C43B62" w:rsidRDefault="00F70EBB" w:rsidP="3875A83B">
            <w:pPr>
              <w:pStyle w:val="Overskrift1"/>
              <w:outlineLvl w:val="0"/>
              <w:rPr>
                <w:b/>
                <w:bCs/>
                <w:color w:val="auto"/>
                <w:sz w:val="24"/>
                <w:szCs w:val="24"/>
              </w:rPr>
            </w:pPr>
          </w:p>
        </w:tc>
      </w:tr>
    </w:tbl>
    <w:p w14:paraId="1A2C9975" w14:textId="77777777" w:rsidR="00E06D0E" w:rsidRDefault="00E06D0E" w:rsidP="00A635ED">
      <w:pPr>
        <w:pStyle w:val="Overskrift1"/>
        <w:rPr>
          <w:b/>
          <w:color w:val="404040" w:themeColor="text1" w:themeTint="BF"/>
        </w:rPr>
      </w:pPr>
    </w:p>
    <w:p w14:paraId="5CE6767D" w14:textId="04ADCA0A" w:rsidR="001A0880" w:rsidRPr="00E06D0E" w:rsidRDefault="001A0880" w:rsidP="00A635ED">
      <w:pPr>
        <w:pStyle w:val="Overskrift1"/>
        <w:rPr>
          <w:b/>
          <w:bCs/>
          <w:color w:val="auto"/>
        </w:rPr>
      </w:pPr>
      <w:r w:rsidRPr="00F40BF3">
        <w:rPr>
          <w:b/>
          <w:color w:val="404040" w:themeColor="text1" w:themeTint="BF"/>
        </w:rPr>
        <w:t>Tiltak</w:t>
      </w:r>
      <w:r>
        <w:rPr>
          <w:b/>
          <w:color w:val="404040" w:themeColor="text1" w:themeTint="BF"/>
        </w:rPr>
        <w:t>splan</w:t>
      </w:r>
    </w:p>
    <w:p w14:paraId="7121274B" w14:textId="303DFE2B" w:rsidR="00A635ED" w:rsidRPr="00A635ED" w:rsidRDefault="00717486" w:rsidP="00A635ED">
      <w:pPr>
        <w:rPr>
          <w:color w:val="FF0000"/>
        </w:rPr>
      </w:pPr>
      <w:r>
        <w:rPr>
          <w:color w:val="FF0000"/>
        </w:rPr>
        <w:t>Planlegging av formidling</w:t>
      </w:r>
      <w:r w:rsidR="00A635ED" w:rsidRPr="00A635ED">
        <w:rPr>
          <w:color w:val="FF0000"/>
        </w:rPr>
        <w:t xml:space="preserve"> omfatter </w:t>
      </w:r>
      <w:r w:rsidR="00A635ED">
        <w:rPr>
          <w:color w:val="FF0000"/>
        </w:rPr>
        <w:t xml:space="preserve">gjerne </w:t>
      </w:r>
      <w:r w:rsidR="00A635ED" w:rsidRPr="00A635ED">
        <w:rPr>
          <w:color w:val="FF0000"/>
        </w:rPr>
        <w:t>mer enn ett enkeltstående tiltak</w:t>
      </w:r>
      <w:r w:rsidR="00A635ED">
        <w:rPr>
          <w:color w:val="FF0000"/>
        </w:rPr>
        <w:t>. Da er</w:t>
      </w:r>
      <w:r w:rsidR="00A635ED" w:rsidRPr="00A635ED">
        <w:rPr>
          <w:color w:val="FF0000"/>
        </w:rPr>
        <w:t xml:space="preserve"> det nyttig å samle tiltakene i en egen tiltaksplan.</w:t>
      </w:r>
      <w:r w:rsidR="00E06D0E">
        <w:rPr>
          <w:color w:val="FF0000"/>
        </w:rPr>
        <w:t xml:space="preserve"> Under finner du et eksempel/mal på en slik plan. </w:t>
      </w:r>
    </w:p>
    <w:p w14:paraId="150A3915" w14:textId="77777777" w:rsidR="00B14001" w:rsidRDefault="00B14001">
      <w:pPr>
        <w:rPr>
          <w:b/>
          <w:bCs/>
        </w:rPr>
      </w:pPr>
    </w:p>
    <w:p w14:paraId="105C8649" w14:textId="74F6B33A" w:rsidR="001A0880" w:rsidRPr="001A0880" w:rsidRDefault="001A0880">
      <w:pPr>
        <w:rPr>
          <w:b/>
          <w:bCs/>
        </w:rPr>
      </w:pPr>
      <w:r w:rsidRPr="001A0880">
        <w:rPr>
          <w:b/>
          <w:bCs/>
        </w:rPr>
        <w:t xml:space="preserve">Mal for </w:t>
      </w:r>
      <w:r w:rsidR="00B14001">
        <w:rPr>
          <w:b/>
          <w:bCs/>
        </w:rPr>
        <w:t>formidling</w:t>
      </w:r>
      <w:r>
        <w:rPr>
          <w:b/>
          <w:bCs/>
        </w:rPr>
        <w:t>stiltak</w:t>
      </w:r>
      <w:r w:rsidRPr="001A0880">
        <w:rPr>
          <w:b/>
          <w:bCs/>
        </w:rPr>
        <w:t xml:space="preserve"> </w:t>
      </w:r>
      <w:r>
        <w:rPr>
          <w:b/>
          <w:bCs/>
        </w:rPr>
        <w:t>for</w:t>
      </w:r>
      <w:r w:rsidRPr="001A0880">
        <w:rPr>
          <w:b/>
          <w:bCs/>
        </w:rPr>
        <w:t xml:space="preserve"> forskningsresultater</w:t>
      </w:r>
      <w:r w:rsidR="00E06D0E">
        <w:rPr>
          <w:b/>
          <w:bCs/>
        </w:rPr>
        <w:t xml:space="preserve">: </w:t>
      </w:r>
    </w:p>
    <w:tbl>
      <w:tblPr>
        <w:tblStyle w:val="Tabellrutenett"/>
        <w:tblW w:w="0" w:type="auto"/>
        <w:tblLayout w:type="fixed"/>
        <w:tblLook w:val="04A0" w:firstRow="1" w:lastRow="0" w:firstColumn="1" w:lastColumn="0" w:noHBand="0" w:noVBand="1"/>
      </w:tblPr>
      <w:tblGrid>
        <w:gridCol w:w="1696"/>
        <w:gridCol w:w="2127"/>
        <w:gridCol w:w="1559"/>
        <w:gridCol w:w="4819"/>
        <w:gridCol w:w="2127"/>
        <w:gridCol w:w="1668"/>
      </w:tblGrid>
      <w:tr w:rsidR="00827786" w:rsidRPr="00B5722B" w14:paraId="36D94053" w14:textId="77777777" w:rsidTr="3875A83B">
        <w:tc>
          <w:tcPr>
            <w:tcW w:w="1696" w:type="dxa"/>
          </w:tcPr>
          <w:p w14:paraId="48984F13" w14:textId="77777777" w:rsidR="00D818B0" w:rsidRPr="00B5722B" w:rsidRDefault="00D818B0" w:rsidP="00B51913">
            <w:pPr>
              <w:rPr>
                <w:b/>
                <w:bCs/>
              </w:rPr>
            </w:pPr>
            <w:r w:rsidRPr="00B5722B">
              <w:rPr>
                <w:b/>
                <w:bCs/>
              </w:rPr>
              <w:t>Hva</w:t>
            </w:r>
            <w:r>
              <w:rPr>
                <w:b/>
                <w:bCs/>
              </w:rPr>
              <w:t xml:space="preserve"> er tiltaket</w:t>
            </w:r>
          </w:p>
        </w:tc>
        <w:tc>
          <w:tcPr>
            <w:tcW w:w="2127" w:type="dxa"/>
          </w:tcPr>
          <w:p w14:paraId="161E5A5B" w14:textId="77777777" w:rsidR="00D818B0" w:rsidRPr="00B5722B" w:rsidRDefault="00D818B0" w:rsidP="00270121">
            <w:pPr>
              <w:rPr>
                <w:b/>
                <w:bCs/>
              </w:rPr>
            </w:pPr>
            <w:r w:rsidRPr="00B5722B">
              <w:rPr>
                <w:b/>
                <w:bCs/>
              </w:rPr>
              <w:t>Målgruppe</w:t>
            </w:r>
          </w:p>
        </w:tc>
        <w:tc>
          <w:tcPr>
            <w:tcW w:w="1559" w:type="dxa"/>
          </w:tcPr>
          <w:p w14:paraId="257D0F5B" w14:textId="77777777" w:rsidR="00D818B0" w:rsidRPr="00B5722B" w:rsidRDefault="00D818B0" w:rsidP="00B51913">
            <w:pPr>
              <w:rPr>
                <w:b/>
                <w:bCs/>
              </w:rPr>
            </w:pPr>
            <w:r w:rsidRPr="00B5722B">
              <w:rPr>
                <w:b/>
                <w:bCs/>
              </w:rPr>
              <w:t>Budskap</w:t>
            </w:r>
          </w:p>
        </w:tc>
        <w:tc>
          <w:tcPr>
            <w:tcW w:w="4819" w:type="dxa"/>
          </w:tcPr>
          <w:p w14:paraId="49C2D5AC" w14:textId="7DBBD601" w:rsidR="00D818B0" w:rsidRPr="00B5722B" w:rsidRDefault="00D818B0" w:rsidP="00B51913">
            <w:pPr>
              <w:rPr>
                <w:b/>
                <w:bCs/>
              </w:rPr>
            </w:pPr>
            <w:r w:rsidRPr="00B5722B">
              <w:rPr>
                <w:b/>
                <w:bCs/>
              </w:rPr>
              <w:t>Kanal</w:t>
            </w:r>
            <w:r>
              <w:rPr>
                <w:b/>
                <w:bCs/>
              </w:rPr>
              <w:t xml:space="preserve"> (er)</w:t>
            </w:r>
          </w:p>
        </w:tc>
        <w:tc>
          <w:tcPr>
            <w:tcW w:w="2127" w:type="dxa"/>
          </w:tcPr>
          <w:p w14:paraId="528C097D" w14:textId="77777777" w:rsidR="00D818B0" w:rsidRPr="00B5722B" w:rsidRDefault="00D818B0" w:rsidP="00B51913">
            <w:pPr>
              <w:rPr>
                <w:b/>
                <w:bCs/>
              </w:rPr>
            </w:pPr>
            <w:r w:rsidRPr="00B5722B">
              <w:rPr>
                <w:b/>
                <w:bCs/>
              </w:rPr>
              <w:t>Tid</w:t>
            </w:r>
            <w:r>
              <w:rPr>
                <w:b/>
                <w:bCs/>
              </w:rPr>
              <w:t>spunkt</w:t>
            </w:r>
          </w:p>
        </w:tc>
        <w:tc>
          <w:tcPr>
            <w:tcW w:w="1668" w:type="dxa"/>
          </w:tcPr>
          <w:p w14:paraId="6154F0BA" w14:textId="0FD01E4C" w:rsidR="00D818B0" w:rsidRPr="00B5722B" w:rsidRDefault="00D818B0" w:rsidP="00B51913">
            <w:pPr>
              <w:rPr>
                <w:b/>
                <w:bCs/>
              </w:rPr>
            </w:pPr>
            <w:r>
              <w:rPr>
                <w:b/>
                <w:bCs/>
              </w:rPr>
              <w:t>Ansvarlig</w:t>
            </w:r>
          </w:p>
        </w:tc>
      </w:tr>
      <w:tr w:rsidR="00270121" w:rsidRPr="00B5722B" w14:paraId="653542E6" w14:textId="77777777" w:rsidTr="3875A83B">
        <w:tc>
          <w:tcPr>
            <w:tcW w:w="1696" w:type="dxa"/>
          </w:tcPr>
          <w:p w14:paraId="1E45ADE8" w14:textId="3E9646CD" w:rsidR="00270121" w:rsidRPr="00270121" w:rsidRDefault="00270121" w:rsidP="00270121">
            <w:r w:rsidRPr="00270121">
              <w:t>Pressemelding</w:t>
            </w:r>
          </w:p>
        </w:tc>
        <w:tc>
          <w:tcPr>
            <w:tcW w:w="2127" w:type="dxa"/>
          </w:tcPr>
          <w:p w14:paraId="722D67E8" w14:textId="693B3A19" w:rsidR="00270121" w:rsidRPr="00270121" w:rsidRDefault="00270121" w:rsidP="00270121">
            <w:r>
              <w:t xml:space="preserve">Bred målgruppe. </w:t>
            </w:r>
            <w:r w:rsidRPr="00270121">
              <w:t>Foreldre med barn</w:t>
            </w:r>
            <w:r>
              <w:t>, folk som jobber i skoleverket, beslutningstakere</w:t>
            </w:r>
          </w:p>
        </w:tc>
        <w:tc>
          <w:tcPr>
            <w:tcW w:w="1559" w:type="dxa"/>
          </w:tcPr>
          <w:p w14:paraId="18512D7A" w14:textId="77777777" w:rsidR="00270121" w:rsidRDefault="00270121" w:rsidP="00270121">
            <w:r>
              <w:t>For eksempel:</w:t>
            </w:r>
          </w:p>
          <w:p w14:paraId="52F82C30" w14:textId="62041AE1" w:rsidR="00270121" w:rsidRPr="00B5722B" w:rsidRDefault="006C2E26" w:rsidP="00270121">
            <w:pPr>
              <w:rPr>
                <w:b/>
                <w:bCs/>
              </w:rPr>
            </w:pPr>
            <w:r>
              <w:t xml:space="preserve">«Færre </w:t>
            </w:r>
            <w:r w:rsidR="3875A83B">
              <w:t>lekser og bedre tilpassede lekser gir mer eller like mye læring»</w:t>
            </w:r>
          </w:p>
        </w:tc>
        <w:tc>
          <w:tcPr>
            <w:tcW w:w="4819" w:type="dxa"/>
          </w:tcPr>
          <w:p w14:paraId="5E8029E3" w14:textId="2124152A" w:rsidR="00270121" w:rsidRPr="00270121" w:rsidRDefault="00270121" w:rsidP="00270121">
            <w:r w:rsidRPr="00270121">
              <w:t>Lokale</w:t>
            </w:r>
            <w:r w:rsidR="008B4A51">
              <w:t>,</w:t>
            </w:r>
            <w:r w:rsidRPr="00270121">
              <w:t xml:space="preserve"> </w:t>
            </w:r>
            <w:r w:rsidR="008B4A51" w:rsidRPr="00270121">
              <w:t xml:space="preserve">nasjonale </w:t>
            </w:r>
            <w:r w:rsidRPr="00270121">
              <w:t>og/eller</w:t>
            </w:r>
            <w:r w:rsidR="008B4A51">
              <w:t xml:space="preserve"> internasjonale </w:t>
            </w:r>
            <w:r w:rsidR="008B4A51" w:rsidRPr="00270121">
              <w:t>medier</w:t>
            </w:r>
          </w:p>
          <w:p w14:paraId="3B79088A" w14:textId="77777777" w:rsidR="00270121" w:rsidRPr="00270121" w:rsidRDefault="00270121" w:rsidP="00270121">
            <w:r w:rsidRPr="00270121">
              <w:t xml:space="preserve">Aktuelle fagblader. </w:t>
            </w:r>
          </w:p>
          <w:p w14:paraId="3DCFD211" w14:textId="77777777" w:rsidR="00270121" w:rsidRPr="00270121" w:rsidRDefault="00270121" w:rsidP="00270121">
            <w:r w:rsidRPr="00270121">
              <w:t>Oppslag på hiof.no.</w:t>
            </w:r>
          </w:p>
          <w:p w14:paraId="15C3FF7D" w14:textId="3D9BD26C" w:rsidR="00270121" w:rsidRPr="00B5722B" w:rsidRDefault="00270121" w:rsidP="00270121">
            <w:pPr>
              <w:rPr>
                <w:b/>
                <w:bCs/>
              </w:rPr>
            </w:pPr>
            <w:r w:rsidRPr="00270121">
              <w:t>Dele i sosiale medier.</w:t>
            </w:r>
          </w:p>
        </w:tc>
        <w:tc>
          <w:tcPr>
            <w:tcW w:w="2127" w:type="dxa"/>
          </w:tcPr>
          <w:p w14:paraId="69E88735" w14:textId="498DA93B" w:rsidR="00270121" w:rsidRDefault="00270121" w:rsidP="00270121">
            <w:r>
              <w:t xml:space="preserve">For eksempel: </w:t>
            </w:r>
          </w:p>
          <w:p w14:paraId="6621E089" w14:textId="32F5CE27" w:rsidR="00270121" w:rsidRDefault="00270121" w:rsidP="00270121">
            <w:r>
              <w:t>1. Når forskningsartikkel er publisert</w:t>
            </w:r>
          </w:p>
          <w:p w14:paraId="1B2D0DEB" w14:textId="4A5BD675" w:rsidR="00270121" w:rsidRPr="00B5722B" w:rsidRDefault="3875A83B" w:rsidP="00270121">
            <w:pPr>
              <w:rPr>
                <w:b/>
                <w:bCs/>
              </w:rPr>
            </w:pPr>
            <w:r>
              <w:t xml:space="preserve">2. Når det skjer andre milepæler som en større nasjonal eller internasjonal markering, f.eks. en FN-dag eller </w:t>
            </w:r>
            <w:proofErr w:type="gramStart"/>
            <w:r>
              <w:t>annet  som</w:t>
            </w:r>
            <w:proofErr w:type="gramEnd"/>
            <w:r>
              <w:t xml:space="preserve"> gjør saken relevant</w:t>
            </w:r>
          </w:p>
        </w:tc>
        <w:tc>
          <w:tcPr>
            <w:tcW w:w="1668" w:type="dxa"/>
          </w:tcPr>
          <w:p w14:paraId="2A7BA9FE" w14:textId="77777777" w:rsidR="00270121" w:rsidRDefault="00270121" w:rsidP="00270121">
            <w:pPr>
              <w:rPr>
                <w:b/>
                <w:bCs/>
              </w:rPr>
            </w:pPr>
          </w:p>
        </w:tc>
      </w:tr>
      <w:tr w:rsidR="00270121" w:rsidRPr="00B5722B" w14:paraId="19C7DCEF" w14:textId="77777777" w:rsidTr="3875A83B">
        <w:tc>
          <w:tcPr>
            <w:tcW w:w="1696" w:type="dxa"/>
          </w:tcPr>
          <w:p w14:paraId="47857BAE" w14:textId="5D882E0B" w:rsidR="00270121" w:rsidRPr="00B5722B" w:rsidRDefault="00270121" w:rsidP="00270121">
            <w:r>
              <w:lastRenderedPageBreak/>
              <w:t>Kronikk i et nasjonalt medium</w:t>
            </w:r>
          </w:p>
        </w:tc>
        <w:tc>
          <w:tcPr>
            <w:tcW w:w="2127" w:type="dxa"/>
          </w:tcPr>
          <w:p w14:paraId="66E69FA5" w14:textId="6F355A9C" w:rsidR="00270121" w:rsidRPr="00B5722B" w:rsidRDefault="00270121" w:rsidP="00270121">
            <w:r>
              <w:t xml:space="preserve">Politikere og ulike beslutningstakere nasjonalt </w:t>
            </w:r>
          </w:p>
        </w:tc>
        <w:tc>
          <w:tcPr>
            <w:tcW w:w="1559" w:type="dxa"/>
          </w:tcPr>
          <w:p w14:paraId="245FF5EA" w14:textId="537379D5" w:rsidR="00270121" w:rsidRDefault="00270121" w:rsidP="00270121">
            <w:r>
              <w:t>For eksempel:</w:t>
            </w:r>
          </w:p>
          <w:p w14:paraId="38876A30" w14:textId="1582E877" w:rsidR="00270121" w:rsidRPr="00B5722B" w:rsidRDefault="3875A83B" w:rsidP="00270121">
            <w:r>
              <w:t>«</w:t>
            </w:r>
            <w:r w:rsidR="006C2E26">
              <w:t>Færre</w:t>
            </w:r>
            <w:r>
              <w:t xml:space="preserve"> lekser og bedre tilpassede lekser gir mer eller like mye læring»</w:t>
            </w:r>
          </w:p>
        </w:tc>
        <w:tc>
          <w:tcPr>
            <w:tcW w:w="4819" w:type="dxa"/>
          </w:tcPr>
          <w:p w14:paraId="4C1F986E" w14:textId="7C210F14" w:rsidR="00270121" w:rsidRDefault="00270121" w:rsidP="00270121">
            <w:r>
              <w:t>For eksempel:</w:t>
            </w:r>
          </w:p>
          <w:p w14:paraId="713489F0" w14:textId="1F8235CA" w:rsidR="00270121" w:rsidRDefault="00270121" w:rsidP="00270121">
            <w:r>
              <w:t>Dagbladet</w:t>
            </w:r>
            <w:r>
              <w:br/>
            </w:r>
            <w:hyperlink r:id="rId9" w:history="1">
              <w:r w:rsidRPr="00D160AE">
                <w:rPr>
                  <w:rStyle w:val="Hyperkobling"/>
                </w:rPr>
                <w:t>https://www.dagbladet.no/kultur/de-fire-vanligste-misforstaelsene-om-leksefrie-skoler/70455181</w:t>
              </w:r>
            </w:hyperlink>
            <w:r>
              <w:t xml:space="preserve"> </w:t>
            </w:r>
          </w:p>
          <w:p w14:paraId="6D757C93" w14:textId="46DD5404" w:rsidR="00270121" w:rsidRDefault="3875A83B" w:rsidP="00270121">
            <w:r>
              <w:t xml:space="preserve">En kronikk som har stått på trykk digitalt, kan igjen deles i sosiale medier som </w:t>
            </w:r>
            <w:proofErr w:type="spellStart"/>
            <w:r>
              <w:t>Facebook</w:t>
            </w:r>
            <w:proofErr w:type="spellEnd"/>
            <w:r>
              <w:t xml:space="preserve">, </w:t>
            </w:r>
            <w:proofErr w:type="spellStart"/>
            <w:r>
              <w:t>Linkedin</w:t>
            </w:r>
            <w:proofErr w:type="spellEnd"/>
            <w:r>
              <w:t xml:space="preserve">, </w:t>
            </w:r>
            <w:proofErr w:type="spellStart"/>
            <w:r>
              <w:t>Twitter</w:t>
            </w:r>
            <w:proofErr w:type="spellEnd"/>
            <w:r>
              <w:t xml:space="preserve">, blogg, hjemmesider. </w:t>
            </w:r>
          </w:p>
          <w:p w14:paraId="3E0186D5" w14:textId="221C9140" w:rsidR="00270121" w:rsidRPr="00B5722B" w:rsidRDefault="00270121" w:rsidP="00270121">
            <w:r>
              <w:t xml:space="preserve">Eksempel på </w:t>
            </w:r>
            <w:proofErr w:type="spellStart"/>
            <w:r>
              <w:t>Facebook</w:t>
            </w:r>
            <w:proofErr w:type="spellEnd"/>
            <w:r>
              <w:t xml:space="preserve">-deling: </w:t>
            </w:r>
            <w:hyperlink r:id="rId10" w:history="1">
              <w:r w:rsidRPr="00D160AE">
                <w:rPr>
                  <w:rStyle w:val="Hyperkobling"/>
                </w:rPr>
                <w:t>https://www.facebook.com/hiofnorge/posts/2352508144778671</w:t>
              </w:r>
            </w:hyperlink>
            <w:r>
              <w:t xml:space="preserve"> </w:t>
            </w:r>
          </w:p>
        </w:tc>
        <w:tc>
          <w:tcPr>
            <w:tcW w:w="2127" w:type="dxa"/>
          </w:tcPr>
          <w:p w14:paraId="0C5A9D2F" w14:textId="5C866636" w:rsidR="00270121" w:rsidRDefault="00270121" w:rsidP="00270121">
            <w:r>
              <w:t>Muligheter:</w:t>
            </w:r>
          </w:p>
          <w:p w14:paraId="28800785" w14:textId="38474324" w:rsidR="00270121" w:rsidRDefault="00270121" w:rsidP="00270121">
            <w:r>
              <w:t xml:space="preserve">1. Når forskning så vidt har startet opp, for å fortelle om </w:t>
            </w:r>
            <w:proofErr w:type="spellStart"/>
            <w:r>
              <w:t>underveisresultater</w:t>
            </w:r>
            <w:proofErr w:type="spellEnd"/>
          </w:p>
          <w:p w14:paraId="22EA9CBE" w14:textId="371047E6" w:rsidR="00270121" w:rsidRDefault="00270121" w:rsidP="00270121">
            <w:r>
              <w:t>2. Når forskningsartikkel er publisert</w:t>
            </w:r>
          </w:p>
          <w:p w14:paraId="21289E36" w14:textId="77777777" w:rsidR="00270121" w:rsidRDefault="00270121" w:rsidP="00270121">
            <w:r>
              <w:t xml:space="preserve">3. Når det skjer annet i samfunnsdebatten som gjør saken relevant. </w:t>
            </w:r>
          </w:p>
          <w:p w14:paraId="5B9E7996" w14:textId="74DC46F4" w:rsidR="00270121" w:rsidRPr="00B5722B" w:rsidRDefault="3875A83B" w:rsidP="00270121">
            <w:r>
              <w:t xml:space="preserve">4. Når det skjer andre milepæler som en større nasjonal eller internasjonal markering, f.eks. en FN-dag eller annet som gjør saken relevant. </w:t>
            </w:r>
          </w:p>
        </w:tc>
        <w:tc>
          <w:tcPr>
            <w:tcW w:w="1668" w:type="dxa"/>
          </w:tcPr>
          <w:p w14:paraId="512E1B6E" w14:textId="77777777" w:rsidR="00270121" w:rsidRDefault="00270121" w:rsidP="00270121">
            <w:r>
              <w:t>En eller flere forskere kan stå som forfatter (e).</w:t>
            </w:r>
          </w:p>
          <w:p w14:paraId="3BB61C98" w14:textId="77777777" w:rsidR="00270121" w:rsidRDefault="00270121" w:rsidP="00270121"/>
          <w:p w14:paraId="69AB5205" w14:textId="62AC9D4A" w:rsidR="00270121" w:rsidRPr="00B5722B" w:rsidRDefault="00270121" w:rsidP="00270121">
            <w:r>
              <w:t>Viktig at alle deltakere i et forskningsprosjekt bidrar til spredning av budskap i sine nettverk og kanaler.</w:t>
            </w:r>
          </w:p>
        </w:tc>
      </w:tr>
      <w:tr w:rsidR="00270121" w:rsidRPr="00B5722B" w14:paraId="264C0F56" w14:textId="77777777" w:rsidTr="3875A83B">
        <w:tc>
          <w:tcPr>
            <w:tcW w:w="1696" w:type="dxa"/>
          </w:tcPr>
          <w:p w14:paraId="237369DC" w14:textId="0D3EBBB5" w:rsidR="00270121" w:rsidRPr="00B5722B" w:rsidRDefault="0045563C" w:rsidP="00270121">
            <w:r>
              <w:t>Konferanse eller seminar</w:t>
            </w:r>
          </w:p>
        </w:tc>
        <w:tc>
          <w:tcPr>
            <w:tcW w:w="2127" w:type="dxa"/>
          </w:tcPr>
          <w:p w14:paraId="1DB0D6C5" w14:textId="1428C7EE" w:rsidR="00270121" w:rsidRPr="00B5722B" w:rsidRDefault="00827786" w:rsidP="00270121">
            <w:r>
              <w:t>Lærere, utdanningsledelse</w:t>
            </w:r>
          </w:p>
        </w:tc>
        <w:tc>
          <w:tcPr>
            <w:tcW w:w="1559" w:type="dxa"/>
          </w:tcPr>
          <w:p w14:paraId="242BFFBC" w14:textId="479389C6" w:rsidR="00270121" w:rsidRPr="00B5722B" w:rsidRDefault="00827786" w:rsidP="00270121">
            <w:r>
              <w:t>Slik kan dere bli en leksebevisst skole</w:t>
            </w:r>
          </w:p>
        </w:tc>
        <w:tc>
          <w:tcPr>
            <w:tcW w:w="4819" w:type="dxa"/>
          </w:tcPr>
          <w:p w14:paraId="46FEA3AB" w14:textId="186BBA5C" w:rsidR="00270121" w:rsidRPr="00B5722B" w:rsidRDefault="00827786" w:rsidP="00270121">
            <w:r>
              <w:t>Direkte invitasjoner på mail, post. Arrangement i kalender på giof.no med lenke til påmelding og praktisk info.</w:t>
            </w:r>
          </w:p>
        </w:tc>
        <w:tc>
          <w:tcPr>
            <w:tcW w:w="2127" w:type="dxa"/>
          </w:tcPr>
          <w:p w14:paraId="31D99ED4" w14:textId="73195C7A" w:rsidR="00270121" w:rsidRPr="00B5722B" w:rsidRDefault="00827786" w:rsidP="00270121">
            <w:r>
              <w:t xml:space="preserve">Når lærere har anledning til det. </w:t>
            </w:r>
          </w:p>
        </w:tc>
        <w:tc>
          <w:tcPr>
            <w:tcW w:w="1668" w:type="dxa"/>
          </w:tcPr>
          <w:p w14:paraId="04AEFE57" w14:textId="77777777" w:rsidR="00270121" w:rsidRPr="00B5722B" w:rsidRDefault="00270121" w:rsidP="00270121"/>
        </w:tc>
      </w:tr>
    </w:tbl>
    <w:p w14:paraId="6747ED3A" w14:textId="26EA3066" w:rsidR="00717486" w:rsidRDefault="00717486"/>
    <w:sectPr w:rsidR="00717486" w:rsidSect="001A0880">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83717" w14:textId="77777777" w:rsidR="00EE4BDF" w:rsidRDefault="00EE4BDF" w:rsidP="00F70EBB">
      <w:pPr>
        <w:spacing w:after="0" w:line="240" w:lineRule="auto"/>
      </w:pPr>
      <w:r>
        <w:separator/>
      </w:r>
    </w:p>
  </w:endnote>
  <w:endnote w:type="continuationSeparator" w:id="0">
    <w:p w14:paraId="0C8B072F" w14:textId="77777777" w:rsidR="00EE4BDF" w:rsidRDefault="00EE4BDF" w:rsidP="00F70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D28C8" w14:textId="77777777" w:rsidR="00EE4BDF" w:rsidRDefault="00EE4BDF" w:rsidP="00F70EBB">
      <w:pPr>
        <w:spacing w:after="0" w:line="240" w:lineRule="auto"/>
      </w:pPr>
      <w:r>
        <w:separator/>
      </w:r>
    </w:p>
  </w:footnote>
  <w:footnote w:type="continuationSeparator" w:id="0">
    <w:p w14:paraId="76175D74" w14:textId="77777777" w:rsidR="00EE4BDF" w:rsidRDefault="00EE4BDF" w:rsidP="00F70E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D3C48"/>
    <w:multiLevelType w:val="hybridMultilevel"/>
    <w:tmpl w:val="9A5C49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4F6AFB"/>
    <w:multiLevelType w:val="hybridMultilevel"/>
    <w:tmpl w:val="3B0C97CE"/>
    <w:lvl w:ilvl="0" w:tplc="1110D120">
      <w:numFmt w:val="bullet"/>
      <w:lvlText w:val="•"/>
      <w:lvlJc w:val="left"/>
      <w:pPr>
        <w:ind w:left="1060" w:hanging="700"/>
      </w:pPr>
      <w:rPr>
        <w:rFonts w:ascii="Calibri" w:eastAsiaTheme="majorEastAsia" w:hAnsi="Calibri" w:cstheme="maj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76452D8"/>
    <w:multiLevelType w:val="hybridMultilevel"/>
    <w:tmpl w:val="CDAE44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7FE6EF4"/>
    <w:multiLevelType w:val="hybridMultilevel"/>
    <w:tmpl w:val="BF862448"/>
    <w:lvl w:ilvl="0" w:tplc="1110D120">
      <w:numFmt w:val="bullet"/>
      <w:lvlText w:val="•"/>
      <w:lvlJc w:val="left"/>
      <w:pPr>
        <w:ind w:left="1060" w:hanging="700"/>
      </w:pPr>
      <w:rPr>
        <w:rFonts w:ascii="Calibri" w:eastAsiaTheme="majorEastAsia" w:hAnsi="Calibri" w:cstheme="maj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E5218B8"/>
    <w:multiLevelType w:val="hybridMultilevel"/>
    <w:tmpl w:val="0C6855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4AF7CFE"/>
    <w:multiLevelType w:val="hybridMultilevel"/>
    <w:tmpl w:val="D17CFB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3183575"/>
    <w:multiLevelType w:val="hybridMultilevel"/>
    <w:tmpl w:val="133C5B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9962FA6"/>
    <w:multiLevelType w:val="hybridMultilevel"/>
    <w:tmpl w:val="DC10F8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880"/>
    <w:rsid w:val="00031A6E"/>
    <w:rsid w:val="00040C10"/>
    <w:rsid w:val="001A0880"/>
    <w:rsid w:val="00270121"/>
    <w:rsid w:val="002C4854"/>
    <w:rsid w:val="003C18F8"/>
    <w:rsid w:val="0045563C"/>
    <w:rsid w:val="00471D08"/>
    <w:rsid w:val="006C14ED"/>
    <w:rsid w:val="006C2E26"/>
    <w:rsid w:val="00717486"/>
    <w:rsid w:val="00747EDC"/>
    <w:rsid w:val="00827786"/>
    <w:rsid w:val="008B4A51"/>
    <w:rsid w:val="008F43E1"/>
    <w:rsid w:val="008F4A39"/>
    <w:rsid w:val="0091406C"/>
    <w:rsid w:val="00A1684D"/>
    <w:rsid w:val="00A2027E"/>
    <w:rsid w:val="00A635ED"/>
    <w:rsid w:val="00B14001"/>
    <w:rsid w:val="00BE7D28"/>
    <w:rsid w:val="00C04E60"/>
    <w:rsid w:val="00C43B62"/>
    <w:rsid w:val="00D818B0"/>
    <w:rsid w:val="00DE3AE7"/>
    <w:rsid w:val="00E06D0E"/>
    <w:rsid w:val="00ED25E1"/>
    <w:rsid w:val="00EE4BDF"/>
    <w:rsid w:val="00F01E90"/>
    <w:rsid w:val="00F70EBB"/>
    <w:rsid w:val="3875A8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2ACD"/>
  <w15:chartTrackingRefBased/>
  <w15:docId w15:val="{4F02629B-4E26-6A42-B284-E4EB8161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880"/>
    <w:pPr>
      <w:spacing w:after="160" w:line="259" w:lineRule="auto"/>
    </w:pPr>
    <w:rPr>
      <w:sz w:val="22"/>
      <w:szCs w:val="22"/>
    </w:rPr>
  </w:style>
  <w:style w:type="paragraph" w:styleId="Overskrift1">
    <w:name w:val="heading 1"/>
    <w:basedOn w:val="Normal"/>
    <w:next w:val="Normal"/>
    <w:link w:val="Overskrift1Tegn"/>
    <w:uiPriority w:val="9"/>
    <w:qFormat/>
    <w:rsid w:val="001A08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1A088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1A0880"/>
    <w:rPr>
      <w:rFonts w:asciiTheme="majorHAnsi" w:eastAsiaTheme="majorEastAsia" w:hAnsiTheme="majorHAnsi" w:cstheme="majorBidi"/>
      <w:color w:val="2F5496" w:themeColor="accent1" w:themeShade="BF"/>
      <w:sz w:val="32"/>
      <w:szCs w:val="32"/>
    </w:rPr>
  </w:style>
  <w:style w:type="character" w:customStyle="1" w:styleId="Tekst">
    <w:name w:val="Tekst"/>
    <w:basedOn w:val="Standardskriftforavsnitt"/>
    <w:uiPriority w:val="1"/>
    <w:rsid w:val="001A0880"/>
    <w:rPr>
      <w:rFonts w:ascii="Times New Roman" w:hAnsi="Times New Roman"/>
      <w:sz w:val="23"/>
    </w:rPr>
  </w:style>
  <w:style w:type="paragraph" w:customStyle="1" w:styleId="Default">
    <w:name w:val="Default"/>
    <w:rsid w:val="001A0880"/>
    <w:pPr>
      <w:autoSpaceDE w:val="0"/>
      <w:autoSpaceDN w:val="0"/>
      <w:adjustRightInd w:val="0"/>
    </w:pPr>
    <w:rPr>
      <w:rFonts w:ascii="Calibri" w:hAnsi="Calibri" w:cs="Calibri"/>
      <w:color w:val="000000"/>
    </w:rPr>
  </w:style>
  <w:style w:type="character" w:styleId="Plassholdertekst">
    <w:name w:val="Placeholder Text"/>
    <w:basedOn w:val="Standardskriftforavsnitt"/>
    <w:uiPriority w:val="99"/>
    <w:semiHidden/>
    <w:rsid w:val="001A0880"/>
    <w:rPr>
      <w:color w:val="808080"/>
    </w:rPr>
  </w:style>
  <w:style w:type="paragraph" w:styleId="Listeavsnitt">
    <w:name w:val="List Paragraph"/>
    <w:basedOn w:val="Normal"/>
    <w:uiPriority w:val="34"/>
    <w:qFormat/>
    <w:rsid w:val="008F43E1"/>
    <w:pPr>
      <w:ind w:left="720"/>
      <w:contextualSpacing/>
    </w:pPr>
  </w:style>
  <w:style w:type="character" w:styleId="Hyperkobling">
    <w:name w:val="Hyperlink"/>
    <w:basedOn w:val="Standardskriftforavsnitt"/>
    <w:uiPriority w:val="99"/>
    <w:unhideWhenUsed/>
    <w:rsid w:val="00D818B0"/>
    <w:rPr>
      <w:color w:val="0563C1" w:themeColor="hyperlink"/>
      <w:u w:val="single"/>
    </w:rPr>
  </w:style>
  <w:style w:type="character" w:styleId="Ulstomtale">
    <w:name w:val="Unresolved Mention"/>
    <w:basedOn w:val="Standardskriftforavsnitt"/>
    <w:uiPriority w:val="99"/>
    <w:semiHidden/>
    <w:unhideWhenUsed/>
    <w:rsid w:val="00D818B0"/>
    <w:rPr>
      <w:color w:val="605E5C"/>
      <w:shd w:val="clear" w:color="auto" w:fill="E1DFDD"/>
    </w:rPr>
  </w:style>
  <w:style w:type="character" w:styleId="Fulgthyperkobling">
    <w:name w:val="FollowedHyperlink"/>
    <w:basedOn w:val="Standardskriftforavsnitt"/>
    <w:uiPriority w:val="99"/>
    <w:semiHidden/>
    <w:unhideWhenUsed/>
    <w:rsid w:val="00D818B0"/>
    <w:rPr>
      <w:color w:val="954F72" w:themeColor="followedHyperlink"/>
      <w:u w:val="single"/>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6C2E26"/>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6C2E26"/>
    <w:rPr>
      <w:rFonts w:ascii="Times New Roman" w:hAnsi="Times New Roman" w:cs="Times New Roman"/>
      <w:sz w:val="18"/>
      <w:szCs w:val="18"/>
    </w:rPr>
  </w:style>
  <w:style w:type="paragraph" w:styleId="Topptekst">
    <w:name w:val="header"/>
    <w:basedOn w:val="Normal"/>
    <w:link w:val="TopptekstTegn"/>
    <w:uiPriority w:val="99"/>
    <w:unhideWhenUsed/>
    <w:rsid w:val="00F70E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70EBB"/>
    <w:rPr>
      <w:sz w:val="22"/>
      <w:szCs w:val="22"/>
    </w:rPr>
  </w:style>
  <w:style w:type="paragraph" w:styleId="Bunntekst">
    <w:name w:val="footer"/>
    <w:basedOn w:val="Normal"/>
    <w:link w:val="BunntekstTegn"/>
    <w:uiPriority w:val="99"/>
    <w:unhideWhenUsed/>
    <w:rsid w:val="00F70E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70EB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414055">
      <w:bodyDiv w:val="1"/>
      <w:marLeft w:val="0"/>
      <w:marRight w:val="0"/>
      <w:marTop w:val="0"/>
      <w:marBottom w:val="0"/>
      <w:divBdr>
        <w:top w:val="none" w:sz="0" w:space="0" w:color="auto"/>
        <w:left w:val="none" w:sz="0" w:space="0" w:color="auto"/>
        <w:bottom w:val="none" w:sz="0" w:space="0" w:color="auto"/>
        <w:right w:val="none" w:sz="0" w:space="0" w:color="auto"/>
      </w:divBdr>
    </w:div>
    <w:div w:id="1549681802">
      <w:bodyDiv w:val="1"/>
      <w:marLeft w:val="0"/>
      <w:marRight w:val="0"/>
      <w:marTop w:val="0"/>
      <w:marBottom w:val="0"/>
      <w:divBdr>
        <w:top w:val="none" w:sz="0" w:space="0" w:color="auto"/>
        <w:left w:val="none" w:sz="0" w:space="0" w:color="auto"/>
        <w:bottom w:val="none" w:sz="0" w:space="0" w:color="auto"/>
        <w:right w:val="none" w:sz="0" w:space="0" w:color="auto"/>
      </w:divBdr>
    </w:div>
    <w:div w:id="1897273660">
      <w:bodyDiv w:val="1"/>
      <w:marLeft w:val="0"/>
      <w:marRight w:val="0"/>
      <w:marTop w:val="0"/>
      <w:marBottom w:val="0"/>
      <w:divBdr>
        <w:top w:val="none" w:sz="0" w:space="0" w:color="auto"/>
        <w:left w:val="none" w:sz="0" w:space="0" w:color="auto"/>
        <w:bottom w:val="none" w:sz="0" w:space="0" w:color="auto"/>
        <w:right w:val="none" w:sz="0" w:space="0" w:color="auto"/>
      </w:divBdr>
    </w:div>
    <w:div w:id="20306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of.no/om/organisasjon/administrasjonen/ikt/marked-og-kommunikasjon/" TargetMode="External"/><Relationship Id="rId3" Type="http://schemas.openxmlformats.org/officeDocument/2006/relationships/settings" Target="settings.xml"/><Relationship Id="rId7" Type="http://schemas.openxmlformats.org/officeDocument/2006/relationships/hyperlink" Target="mailto:list.Personalet.MarkedOgKommunikasjon@hiof.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facebook.com/hiofnorge/posts/2352508144778671" TargetMode="External"/><Relationship Id="rId4" Type="http://schemas.openxmlformats.org/officeDocument/2006/relationships/webSettings" Target="webSettings.xml"/><Relationship Id="rId9" Type="http://schemas.openxmlformats.org/officeDocument/2006/relationships/hyperlink" Target="https://www.dagbladet.no/kultur/de-fire-vanligste-misforstaelsene-om-leksefrie-skoler/7045518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969</Words>
  <Characters>5139</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Skajaa Fredheim</dc:creator>
  <cp:keywords/>
  <dc:description/>
  <cp:lastModifiedBy>Nina Skajaa Fredheim</cp:lastModifiedBy>
  <cp:revision>3</cp:revision>
  <cp:lastPrinted>2019-10-29T09:50:00Z</cp:lastPrinted>
  <dcterms:created xsi:type="dcterms:W3CDTF">2020-05-07T15:07:00Z</dcterms:created>
  <dcterms:modified xsi:type="dcterms:W3CDTF">2020-05-07T15:16:00Z</dcterms:modified>
</cp:coreProperties>
</file>